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1D66A" w14:textId="11CBE4FC" w:rsidR="009A1BF9" w:rsidRPr="00306919" w:rsidRDefault="009A1BF9" w:rsidP="0065194D">
      <w:pPr>
        <w:rPr>
          <w:rFonts w:ascii="Cambria" w:hAnsi="Cambria"/>
          <w:sz w:val="22"/>
          <w:szCs w:val="22"/>
        </w:rPr>
      </w:pPr>
      <w:r w:rsidRPr="00306919">
        <w:rPr>
          <w:rFonts w:ascii="Cambria" w:hAnsi="Cambria"/>
          <w:sz w:val="22"/>
          <w:szCs w:val="22"/>
        </w:rPr>
        <w:t>Are you passionate about augmented reality and virtual reality?  Do you have what it takes to work with the best in brightest minds in the world?  Do you get excited about solving ridiculously hard problems?  If so, we want to meet you.</w:t>
      </w:r>
      <w:r w:rsidRPr="00306919">
        <w:rPr>
          <w:rFonts w:ascii="Cambria" w:hAnsi="Cambria"/>
          <w:sz w:val="22"/>
          <w:szCs w:val="22"/>
        </w:rPr>
        <w:br/>
      </w:r>
      <w:bookmarkStart w:id="0" w:name="_GoBack"/>
      <w:bookmarkEnd w:id="0"/>
      <w:r w:rsidRPr="00306919">
        <w:rPr>
          <w:rFonts w:ascii="Cambria" w:hAnsi="Cambria"/>
          <w:sz w:val="22"/>
          <w:szCs w:val="22"/>
        </w:rPr>
        <w:br/>
        <w:t>We are an incredibly hard working team within PTC that is ushering in the era of augmented reality. By making AR extremely easy for developers, Vuforia has become the world's leading augmented reality software platform.  The Vuforia eco</w:t>
      </w:r>
      <w:r w:rsidR="001C6CD1">
        <w:rPr>
          <w:rFonts w:ascii="Cambria" w:hAnsi="Cambria"/>
          <w:sz w:val="22"/>
          <w:szCs w:val="22"/>
        </w:rPr>
        <w:t>system now includes more than 25</w:t>
      </w:r>
      <w:r w:rsidRPr="00306919">
        <w:rPr>
          <w:rFonts w:ascii="Cambria" w:hAnsi="Cambria"/>
          <w:sz w:val="22"/>
          <w:szCs w:val="22"/>
        </w:rPr>
        <w:t>0,000 developers who have developed more than 25,000 applications for phones, tablets, VR Viewers, and a whole new generation of digital eyewear.  They are building new experiences that change the way we learn, play, shop and work.</w:t>
      </w:r>
      <w:r w:rsidRPr="00306919">
        <w:rPr>
          <w:rFonts w:ascii="Cambria" w:hAnsi="Cambria"/>
          <w:sz w:val="22"/>
          <w:szCs w:val="22"/>
        </w:rPr>
        <w:br/>
      </w:r>
      <w:r w:rsidRPr="00306919">
        <w:rPr>
          <w:rFonts w:ascii="Cambria" w:hAnsi="Cambria"/>
          <w:sz w:val="22"/>
          <w:szCs w:val="22"/>
        </w:rPr>
        <w:br/>
        <w:t>We have offices in some of the most beautiful cities in the world, including San Diego, CA; Vienna, Austria; Cambridge, UK; Zurich, Switzerland; and Modi’in Israel.  In addition to the great scenery, PTC also has competitive benefits packages, and we do our best to play as hard as we work. </w:t>
      </w:r>
      <w:r w:rsidRPr="00306919">
        <w:rPr>
          <w:rFonts w:ascii="Cambria" w:hAnsi="Cambria"/>
          <w:sz w:val="22"/>
          <w:szCs w:val="22"/>
        </w:rPr>
        <w:br/>
      </w:r>
    </w:p>
    <w:p w14:paraId="598B97DE" w14:textId="5D58BA21" w:rsidR="007C6F42" w:rsidRPr="00306919" w:rsidRDefault="00D33AF8" w:rsidP="007C6F42">
      <w:pPr>
        <w:rPr>
          <w:rFonts w:ascii="Cambria" w:eastAsia="Times New Roman" w:hAnsi="Cambria" w:cs="Times New Roman"/>
          <w:b/>
          <w:noProof/>
          <w:kern w:val="28"/>
          <w:sz w:val="22"/>
          <w:szCs w:val="22"/>
          <w:u w:val="single"/>
        </w:rPr>
      </w:pPr>
      <w:r>
        <w:rPr>
          <w:rFonts w:ascii="Cambria" w:eastAsia="Times New Roman" w:hAnsi="Cambria" w:cs="Times New Roman"/>
          <w:b/>
          <w:noProof/>
          <w:kern w:val="28"/>
          <w:sz w:val="22"/>
          <w:szCs w:val="22"/>
          <w:u w:val="single"/>
        </w:rPr>
        <w:t>Product Management Director</w:t>
      </w:r>
      <w:r w:rsidR="007C6F42" w:rsidRPr="00306919">
        <w:rPr>
          <w:rFonts w:ascii="Cambria" w:eastAsia="Times New Roman" w:hAnsi="Cambria" w:cs="Times New Roman"/>
          <w:b/>
          <w:noProof/>
          <w:kern w:val="28"/>
          <w:sz w:val="22"/>
          <w:szCs w:val="22"/>
          <w:u w:val="single"/>
        </w:rPr>
        <w:t xml:space="preserve"> – </w:t>
      </w:r>
      <w:r w:rsidR="00306919" w:rsidRPr="00306919">
        <w:rPr>
          <w:rFonts w:ascii="Cambria" w:eastAsia="Times New Roman" w:hAnsi="Cambria" w:cs="Times New Roman"/>
          <w:b/>
          <w:noProof/>
          <w:kern w:val="28"/>
          <w:sz w:val="22"/>
          <w:szCs w:val="22"/>
          <w:u w:val="single"/>
        </w:rPr>
        <w:t>Cloud</w:t>
      </w:r>
      <w:r w:rsidR="007C6F42" w:rsidRPr="00306919">
        <w:rPr>
          <w:rFonts w:ascii="Cambria" w:eastAsia="Times New Roman" w:hAnsi="Cambria" w:cs="Times New Roman"/>
          <w:b/>
          <w:noProof/>
          <w:kern w:val="28"/>
          <w:sz w:val="22"/>
          <w:szCs w:val="22"/>
          <w:u w:val="single"/>
        </w:rPr>
        <w:t xml:space="preserve"> </w:t>
      </w:r>
    </w:p>
    <w:p w14:paraId="7835A61B" w14:textId="77777777" w:rsidR="00306919" w:rsidRDefault="00306919" w:rsidP="00306919">
      <w:pPr>
        <w:rPr>
          <w:rFonts w:ascii="Cambria" w:eastAsia="Times New Roman" w:hAnsi="Cambria" w:cs="Times New Roman"/>
          <w:sz w:val="22"/>
          <w:szCs w:val="22"/>
        </w:rPr>
      </w:pPr>
    </w:p>
    <w:p w14:paraId="0B81BF7F" w14:textId="52F0D1A2" w:rsidR="00CD5682" w:rsidRPr="00306919" w:rsidRDefault="00FA4BFD" w:rsidP="00CD5682">
      <w:pPr>
        <w:rPr>
          <w:rFonts w:ascii="Cambria" w:eastAsia="Times New Roman" w:hAnsi="Cambria" w:cs="Times New Roman"/>
          <w:sz w:val="22"/>
          <w:szCs w:val="22"/>
        </w:rPr>
      </w:pPr>
      <w:r>
        <w:rPr>
          <w:rFonts w:ascii="Cambria" w:eastAsia="Times New Roman" w:hAnsi="Cambria" w:cs="Times New Roman"/>
          <w:sz w:val="22"/>
          <w:szCs w:val="22"/>
        </w:rPr>
        <w:t xml:space="preserve">We are looking for a talented </w:t>
      </w:r>
      <w:r w:rsidR="00D33AF8">
        <w:rPr>
          <w:rFonts w:ascii="Cambria" w:eastAsia="Times New Roman" w:hAnsi="Cambria" w:cs="Times New Roman"/>
          <w:sz w:val="22"/>
          <w:szCs w:val="22"/>
        </w:rPr>
        <w:t>Product Management Director</w:t>
      </w:r>
      <w:r>
        <w:rPr>
          <w:rFonts w:ascii="Cambria" w:eastAsia="Times New Roman" w:hAnsi="Cambria" w:cs="Times New Roman"/>
          <w:sz w:val="22"/>
          <w:szCs w:val="22"/>
        </w:rPr>
        <w:t xml:space="preserve"> to </w:t>
      </w:r>
      <w:r w:rsidR="009813F3">
        <w:rPr>
          <w:rFonts w:ascii="Cambria" w:eastAsia="Times New Roman" w:hAnsi="Cambria" w:cs="Times New Roman"/>
          <w:sz w:val="22"/>
          <w:szCs w:val="22"/>
        </w:rPr>
        <w:t xml:space="preserve">join the </w:t>
      </w:r>
      <w:r w:rsidR="00CD5682" w:rsidRPr="00306919">
        <w:rPr>
          <w:rFonts w:ascii="Cambria" w:eastAsia="Times New Roman" w:hAnsi="Cambria" w:cs="Times New Roman"/>
          <w:sz w:val="22"/>
          <w:szCs w:val="22"/>
        </w:rPr>
        <w:t>core</w:t>
      </w:r>
      <w:r>
        <w:rPr>
          <w:rFonts w:ascii="Cambria" w:eastAsia="Times New Roman" w:hAnsi="Cambria" w:cs="Times New Roman"/>
          <w:sz w:val="22"/>
          <w:szCs w:val="22"/>
        </w:rPr>
        <w:t xml:space="preserve"> product</w:t>
      </w:r>
      <w:r w:rsidR="00CD5682" w:rsidRPr="00306919">
        <w:rPr>
          <w:rFonts w:ascii="Cambria" w:eastAsia="Times New Roman" w:hAnsi="Cambria" w:cs="Times New Roman"/>
          <w:sz w:val="22"/>
          <w:szCs w:val="22"/>
        </w:rPr>
        <w:t xml:space="preserve"> team </w:t>
      </w:r>
      <w:r>
        <w:rPr>
          <w:rFonts w:ascii="Cambria" w:eastAsia="Times New Roman" w:hAnsi="Cambria" w:cs="Times New Roman"/>
          <w:sz w:val="22"/>
          <w:szCs w:val="22"/>
        </w:rPr>
        <w:t>responsible for</w:t>
      </w:r>
      <w:r w:rsidR="00CD5682" w:rsidRPr="00306919">
        <w:rPr>
          <w:rFonts w:ascii="Cambria" w:eastAsia="Times New Roman" w:hAnsi="Cambria" w:cs="Times New Roman"/>
          <w:sz w:val="22"/>
          <w:szCs w:val="22"/>
        </w:rPr>
        <w:t xml:space="preserve"> managing </w:t>
      </w:r>
      <w:r>
        <w:rPr>
          <w:rFonts w:ascii="Cambria" w:eastAsia="Times New Roman" w:hAnsi="Cambria" w:cs="Times New Roman"/>
          <w:sz w:val="22"/>
          <w:szCs w:val="22"/>
        </w:rPr>
        <w:t xml:space="preserve">the </w:t>
      </w:r>
      <w:r w:rsidR="00CD5682" w:rsidRPr="00306919">
        <w:rPr>
          <w:rFonts w:ascii="Cambria" w:eastAsia="Times New Roman" w:hAnsi="Cambria" w:cs="Times New Roman"/>
          <w:sz w:val="22"/>
          <w:szCs w:val="22"/>
        </w:rPr>
        <w:t xml:space="preserve">development and delivery of various Vuforia technologies </w:t>
      </w:r>
      <w:r>
        <w:rPr>
          <w:rFonts w:ascii="Cambria" w:eastAsia="Times New Roman" w:hAnsi="Cambria" w:cs="Times New Roman"/>
          <w:sz w:val="22"/>
          <w:szCs w:val="22"/>
        </w:rPr>
        <w:t>across</w:t>
      </w:r>
      <w:r w:rsidR="00CD5682" w:rsidRPr="00306919">
        <w:rPr>
          <w:rFonts w:ascii="Cambria" w:eastAsia="Times New Roman" w:hAnsi="Cambria" w:cs="Times New Roman"/>
          <w:sz w:val="22"/>
          <w:szCs w:val="22"/>
        </w:rPr>
        <w:t xml:space="preserve"> </w:t>
      </w:r>
      <w:r>
        <w:rPr>
          <w:rFonts w:ascii="Cambria" w:eastAsia="Times New Roman" w:hAnsi="Cambria" w:cs="Times New Roman"/>
          <w:sz w:val="22"/>
          <w:szCs w:val="22"/>
        </w:rPr>
        <w:t xml:space="preserve">phones, tablets, </w:t>
      </w:r>
      <w:r w:rsidR="00CD5682" w:rsidRPr="00306919">
        <w:rPr>
          <w:rFonts w:ascii="Cambria" w:eastAsia="Times New Roman" w:hAnsi="Cambria" w:cs="Times New Roman"/>
          <w:sz w:val="22"/>
          <w:szCs w:val="22"/>
        </w:rPr>
        <w:t xml:space="preserve">and digital eyewear. </w:t>
      </w:r>
      <w:r>
        <w:rPr>
          <w:rFonts w:ascii="Cambria" w:eastAsia="Times New Roman" w:hAnsi="Cambria" w:cs="Times New Roman"/>
          <w:sz w:val="22"/>
          <w:szCs w:val="22"/>
        </w:rPr>
        <w:t>He/she</w:t>
      </w:r>
      <w:r w:rsidR="00CD5682">
        <w:rPr>
          <w:rFonts w:ascii="Cambria" w:eastAsia="Times New Roman" w:hAnsi="Cambria" w:cs="Times New Roman"/>
          <w:sz w:val="22"/>
          <w:szCs w:val="22"/>
        </w:rPr>
        <w:t xml:space="preserve"> will </w:t>
      </w:r>
      <w:r w:rsidR="009813F3">
        <w:rPr>
          <w:rFonts w:ascii="Cambria" w:eastAsia="Times New Roman" w:hAnsi="Cambria" w:cs="Times New Roman"/>
          <w:sz w:val="22"/>
          <w:szCs w:val="22"/>
        </w:rPr>
        <w:t xml:space="preserve">be responsible for Vuforia cloud recognition </w:t>
      </w:r>
      <w:r w:rsidR="00CD5682">
        <w:rPr>
          <w:rFonts w:ascii="Cambria" w:eastAsia="Times New Roman" w:hAnsi="Cambria" w:cs="Times New Roman"/>
          <w:sz w:val="22"/>
          <w:szCs w:val="22"/>
        </w:rPr>
        <w:t>have a</w:t>
      </w:r>
      <w:r w:rsidR="00CD5682" w:rsidRPr="00306919">
        <w:rPr>
          <w:rFonts w:ascii="Cambria" w:eastAsia="Times New Roman" w:hAnsi="Cambria" w:cs="Times New Roman"/>
          <w:sz w:val="22"/>
          <w:szCs w:val="22"/>
        </w:rPr>
        <w:t xml:space="preserve"> proven record of success with the following:</w:t>
      </w:r>
    </w:p>
    <w:p w14:paraId="0B9C2210" w14:textId="77777777" w:rsidR="00CD5682" w:rsidRPr="00306919" w:rsidRDefault="00CD5682" w:rsidP="00CD5682">
      <w:pPr>
        <w:rPr>
          <w:rFonts w:ascii="Cambria" w:eastAsia="Times New Roman" w:hAnsi="Cambria" w:cs="Times New Roman"/>
          <w:sz w:val="22"/>
          <w:szCs w:val="22"/>
        </w:rPr>
      </w:pPr>
    </w:p>
    <w:p w14:paraId="7FD378C1" w14:textId="77777777" w:rsidR="00CD5682" w:rsidRPr="00306919" w:rsidRDefault="00CD5682" w:rsidP="00CD5682">
      <w:pPr>
        <w:pStyle w:val="ListParagraph"/>
        <w:numPr>
          <w:ilvl w:val="0"/>
          <w:numId w:val="33"/>
        </w:numPr>
        <w:rPr>
          <w:rFonts w:ascii="Cambria" w:eastAsia="Times New Roman" w:hAnsi="Cambria" w:cs="Times New Roman"/>
          <w:sz w:val="22"/>
          <w:szCs w:val="22"/>
        </w:rPr>
      </w:pPr>
      <w:r w:rsidRPr="00306919">
        <w:rPr>
          <w:rFonts w:ascii="Cambria" w:eastAsia="Times New Roman" w:hAnsi="Cambria" w:cs="Times New Roman"/>
          <w:sz w:val="22"/>
          <w:szCs w:val="22"/>
        </w:rPr>
        <w:t xml:space="preserve">Driving the definition and deployment of high performance cloud services </w:t>
      </w:r>
    </w:p>
    <w:p w14:paraId="6ECC861D" w14:textId="77777777" w:rsidR="00CD5682" w:rsidRPr="00306919" w:rsidRDefault="00CD5682" w:rsidP="00CD5682">
      <w:pPr>
        <w:pStyle w:val="ListParagraph"/>
        <w:numPr>
          <w:ilvl w:val="0"/>
          <w:numId w:val="33"/>
        </w:numPr>
        <w:rPr>
          <w:rFonts w:ascii="Cambria" w:eastAsia="Times New Roman" w:hAnsi="Cambria" w:cs="Times New Roman"/>
          <w:sz w:val="22"/>
          <w:szCs w:val="22"/>
        </w:rPr>
      </w:pPr>
      <w:r w:rsidRPr="00306919">
        <w:rPr>
          <w:rFonts w:ascii="Cambria" w:eastAsia="Times New Roman" w:hAnsi="Cambria" w:cs="Times New Roman"/>
          <w:sz w:val="22"/>
          <w:szCs w:val="22"/>
        </w:rPr>
        <w:t>Working with software suppliers to define interfaces and requirements for successful integration with complex software systems and architectures</w:t>
      </w:r>
    </w:p>
    <w:p w14:paraId="3741E612" w14:textId="77777777" w:rsidR="00CD5682" w:rsidRPr="00306919" w:rsidRDefault="00CD5682" w:rsidP="00CD5682">
      <w:pPr>
        <w:pStyle w:val="ListParagraph"/>
        <w:numPr>
          <w:ilvl w:val="0"/>
          <w:numId w:val="33"/>
        </w:numPr>
        <w:rPr>
          <w:rFonts w:ascii="Cambria" w:eastAsia="Times New Roman" w:hAnsi="Cambria" w:cs="Times New Roman"/>
          <w:sz w:val="22"/>
          <w:szCs w:val="22"/>
        </w:rPr>
      </w:pPr>
      <w:r w:rsidRPr="00306919">
        <w:rPr>
          <w:rFonts w:ascii="Cambria" w:eastAsia="Times New Roman" w:hAnsi="Cambria" w:cs="Times New Roman"/>
          <w:sz w:val="22"/>
          <w:szCs w:val="22"/>
        </w:rPr>
        <w:t>Coordinating various teams across different divisions to ensure consistent strategy for cloud services across products</w:t>
      </w:r>
    </w:p>
    <w:p w14:paraId="76240ACA" w14:textId="77777777" w:rsidR="00CD5682" w:rsidRPr="00306919" w:rsidRDefault="00CD5682" w:rsidP="00CD5682">
      <w:pPr>
        <w:pStyle w:val="ListParagraph"/>
        <w:numPr>
          <w:ilvl w:val="0"/>
          <w:numId w:val="33"/>
        </w:numPr>
        <w:rPr>
          <w:rFonts w:ascii="Cambria" w:eastAsia="Times New Roman" w:hAnsi="Cambria" w:cs="Times New Roman"/>
          <w:sz w:val="22"/>
          <w:szCs w:val="22"/>
        </w:rPr>
      </w:pPr>
      <w:r w:rsidRPr="00306919">
        <w:rPr>
          <w:rFonts w:ascii="Cambria" w:eastAsia="Times New Roman" w:hAnsi="Cambria" w:cs="Times New Roman"/>
          <w:sz w:val="22"/>
          <w:szCs w:val="22"/>
        </w:rPr>
        <w:t>Building relationships with various ecosystem partners</w:t>
      </w:r>
    </w:p>
    <w:p w14:paraId="5FBEE7CF" w14:textId="77777777" w:rsidR="00CD5682" w:rsidRPr="00306919" w:rsidRDefault="00CD5682" w:rsidP="00CD5682">
      <w:pPr>
        <w:rPr>
          <w:rFonts w:ascii="Cambria" w:eastAsia="Times New Roman" w:hAnsi="Cambria" w:cs="Times New Roman"/>
          <w:sz w:val="22"/>
          <w:szCs w:val="22"/>
        </w:rPr>
      </w:pPr>
    </w:p>
    <w:p w14:paraId="4EF054BD" w14:textId="77777777" w:rsidR="00CD5682" w:rsidRDefault="00CD5682" w:rsidP="00306919">
      <w:pPr>
        <w:rPr>
          <w:rFonts w:ascii="Cambria" w:eastAsia="Times New Roman" w:hAnsi="Cambria" w:cs="Times New Roman"/>
          <w:sz w:val="22"/>
          <w:szCs w:val="22"/>
        </w:rPr>
      </w:pPr>
      <w:r w:rsidRPr="00306919">
        <w:rPr>
          <w:rFonts w:ascii="Cambria" w:eastAsia="Times New Roman" w:hAnsi="Cambria" w:cs="Times New Roman"/>
          <w:sz w:val="22"/>
          <w:szCs w:val="22"/>
        </w:rPr>
        <w:t xml:space="preserve">The candidate must be adept at writing software product requirements for cloud services, analytics modules, web technologies, computer vision algorithms or other multimedia services delivered on the web. </w:t>
      </w:r>
    </w:p>
    <w:p w14:paraId="2E04A5A0" w14:textId="77777777" w:rsidR="00CD5682" w:rsidRDefault="00CD5682" w:rsidP="00306919">
      <w:pPr>
        <w:rPr>
          <w:rFonts w:ascii="Cambria" w:eastAsia="Times New Roman" w:hAnsi="Cambria" w:cs="Times New Roman"/>
          <w:sz w:val="22"/>
          <w:szCs w:val="22"/>
        </w:rPr>
      </w:pPr>
    </w:p>
    <w:p w14:paraId="25BCA684" w14:textId="74EFC926" w:rsidR="00CD5682" w:rsidRDefault="00CD5682" w:rsidP="00306919">
      <w:pPr>
        <w:rPr>
          <w:rFonts w:ascii="Cambria" w:eastAsia="Times New Roman" w:hAnsi="Cambria" w:cs="Times New Roman"/>
          <w:sz w:val="22"/>
          <w:szCs w:val="22"/>
        </w:rPr>
      </w:pPr>
      <w:r w:rsidRPr="00306919">
        <w:rPr>
          <w:rFonts w:ascii="Cambria" w:eastAsia="Times New Roman" w:hAnsi="Cambria" w:cs="Times New Roman"/>
          <w:sz w:val="22"/>
          <w:szCs w:val="22"/>
        </w:rPr>
        <w:t>The candidate should be hands-on and will work in a highly dynamic, multi-site/multi-cultural, mixed software and hardware environment. The candidate must exhibit exceptional technical and business knowledge and be able to quickly grasp complex or a-typical problems and provide the team a path to resolution. The candidate must have excellent communication and negotiation skills.</w:t>
      </w:r>
    </w:p>
    <w:p w14:paraId="6C260F06" w14:textId="77777777" w:rsidR="00306919" w:rsidRPr="00306919" w:rsidRDefault="00306919" w:rsidP="00306919">
      <w:pPr>
        <w:rPr>
          <w:rFonts w:ascii="Cambria" w:eastAsia="Times New Roman" w:hAnsi="Cambria" w:cs="Times New Roman"/>
          <w:sz w:val="22"/>
          <w:szCs w:val="22"/>
        </w:rPr>
      </w:pPr>
    </w:p>
    <w:p w14:paraId="0B1B375E" w14:textId="77777777" w:rsidR="00306919" w:rsidRPr="00306919" w:rsidRDefault="00306919" w:rsidP="00306919">
      <w:pPr>
        <w:rPr>
          <w:rFonts w:ascii="Cambria" w:eastAsia="Times New Roman" w:hAnsi="Cambria" w:cs="Times New Roman"/>
          <w:sz w:val="22"/>
          <w:szCs w:val="22"/>
        </w:rPr>
      </w:pPr>
      <w:r w:rsidRPr="00306919">
        <w:rPr>
          <w:rFonts w:ascii="Cambria" w:eastAsia="Times New Roman" w:hAnsi="Cambria" w:cs="Times New Roman"/>
          <w:sz w:val="22"/>
          <w:szCs w:val="22"/>
        </w:rPr>
        <w:t>He/she will be responsible for providing classical software product management support and leadership including the following core priorities:</w:t>
      </w:r>
    </w:p>
    <w:p w14:paraId="17852BEA" w14:textId="77777777" w:rsidR="00306919" w:rsidRPr="00306919" w:rsidRDefault="00306919" w:rsidP="00306919">
      <w:pPr>
        <w:rPr>
          <w:rFonts w:ascii="Cambria" w:eastAsia="Times New Roman" w:hAnsi="Cambria" w:cs="Times New Roman"/>
          <w:sz w:val="22"/>
          <w:szCs w:val="22"/>
        </w:rPr>
      </w:pPr>
    </w:p>
    <w:p w14:paraId="2E27D110" w14:textId="77777777"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Pitch new technologies and use cases to customers</w:t>
      </w:r>
    </w:p>
    <w:p w14:paraId="488C2A54" w14:textId="77777777"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 xml:space="preserve">Define Plan of Record (POR): manage roadmap/requirements baseline, feature priorities, requirements change control, </w:t>
      </w:r>
      <w:proofErr w:type="spellStart"/>
      <w:r w:rsidRPr="00FA4BFD">
        <w:rPr>
          <w:rFonts w:ascii="Cambria" w:eastAsia="Times New Roman" w:hAnsi="Cambria" w:cs="Times New Roman"/>
          <w:sz w:val="22"/>
          <w:szCs w:val="22"/>
        </w:rPr>
        <w:t>etc</w:t>
      </w:r>
      <w:proofErr w:type="spellEnd"/>
    </w:p>
    <w:p w14:paraId="4440B859" w14:textId="657091B7"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 xml:space="preserve">Negotiate with Marketing, Customers, Architects, HW and SW Engineers to derive </w:t>
      </w:r>
      <w:r w:rsidR="009813F3">
        <w:rPr>
          <w:rFonts w:ascii="Cambria" w:eastAsia="Times New Roman" w:hAnsi="Cambria" w:cs="Times New Roman"/>
          <w:sz w:val="22"/>
          <w:szCs w:val="22"/>
        </w:rPr>
        <w:t>clear and concise requirements</w:t>
      </w:r>
    </w:p>
    <w:p w14:paraId="01ED1463" w14:textId="77777777"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 xml:space="preserve">Review standard specifications and ensure products are developed according to spec. </w:t>
      </w:r>
    </w:p>
    <w:p w14:paraId="7F33DC93" w14:textId="63849756" w:rsidR="00306919" w:rsidRPr="00FA4BFD" w:rsidRDefault="009813F3" w:rsidP="00FA4BFD">
      <w:pPr>
        <w:pStyle w:val="ListParagraph"/>
        <w:numPr>
          <w:ilvl w:val="0"/>
          <w:numId w:val="36"/>
        </w:numPr>
        <w:rPr>
          <w:rFonts w:ascii="Cambria" w:hAnsi="Cambria"/>
          <w:sz w:val="22"/>
          <w:szCs w:val="22"/>
        </w:rPr>
      </w:pPr>
      <w:r>
        <w:rPr>
          <w:rFonts w:ascii="Cambria" w:eastAsia="Times New Roman" w:hAnsi="Cambria" w:cs="Times New Roman"/>
          <w:sz w:val="22"/>
          <w:szCs w:val="22"/>
        </w:rPr>
        <w:t>Participate in reviews</w:t>
      </w:r>
    </w:p>
    <w:p w14:paraId="03A1DF9B" w14:textId="795CFDA3"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Understand the business needs and value-add proposition to write term sheets, determine prio</w:t>
      </w:r>
      <w:r w:rsidR="009813F3">
        <w:rPr>
          <w:rFonts w:ascii="Cambria" w:eastAsia="Times New Roman" w:hAnsi="Cambria" w:cs="Times New Roman"/>
          <w:sz w:val="22"/>
          <w:szCs w:val="22"/>
        </w:rPr>
        <w:t>rities and release candidates</w:t>
      </w:r>
    </w:p>
    <w:p w14:paraId="740BEC96" w14:textId="3833A9B1"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lastRenderedPageBreak/>
        <w:t>Provide product knowledge transfer to both internal and external stak</w:t>
      </w:r>
      <w:r w:rsidR="009813F3">
        <w:rPr>
          <w:rFonts w:ascii="Cambria" w:eastAsia="Times New Roman" w:hAnsi="Cambria" w:cs="Times New Roman"/>
          <w:sz w:val="22"/>
          <w:szCs w:val="22"/>
        </w:rPr>
        <w:t>eholders</w:t>
      </w:r>
    </w:p>
    <w:p w14:paraId="088027F0" w14:textId="283A72B0" w:rsidR="00306919" w:rsidRPr="00FA4BFD" w:rsidRDefault="00306919" w:rsidP="00FA4BFD">
      <w:pPr>
        <w:pStyle w:val="ListParagraph"/>
        <w:numPr>
          <w:ilvl w:val="0"/>
          <w:numId w:val="36"/>
        </w:numPr>
        <w:rPr>
          <w:rFonts w:ascii="Cambria" w:hAnsi="Cambria"/>
          <w:sz w:val="22"/>
          <w:szCs w:val="22"/>
        </w:rPr>
      </w:pPr>
      <w:r w:rsidRPr="00FA4BFD">
        <w:rPr>
          <w:rFonts w:ascii="Cambria" w:eastAsia="Times New Roman" w:hAnsi="Cambria" w:cs="Times New Roman"/>
          <w:sz w:val="22"/>
          <w:szCs w:val="22"/>
        </w:rPr>
        <w:t>Management and coordination of mul</w:t>
      </w:r>
      <w:r w:rsidR="009813F3">
        <w:rPr>
          <w:rFonts w:ascii="Cambria" w:eastAsia="Times New Roman" w:hAnsi="Cambria" w:cs="Times New Roman"/>
          <w:sz w:val="22"/>
          <w:szCs w:val="22"/>
        </w:rPr>
        <w:t>tiple releases</w:t>
      </w:r>
    </w:p>
    <w:p w14:paraId="6AF278E9" w14:textId="77777777" w:rsidR="00306919" w:rsidRPr="00306919" w:rsidRDefault="00306919" w:rsidP="00306919">
      <w:pPr>
        <w:rPr>
          <w:rFonts w:ascii="Cambria" w:eastAsia="Times New Roman" w:hAnsi="Cambria" w:cs="Times New Roman"/>
          <w:sz w:val="22"/>
          <w:szCs w:val="22"/>
        </w:rPr>
      </w:pPr>
    </w:p>
    <w:p w14:paraId="55FA0DA2" w14:textId="12EE31FD" w:rsidR="00CD5682" w:rsidRDefault="00306919" w:rsidP="007C6F42">
      <w:pPr>
        <w:rPr>
          <w:rFonts w:ascii="Cambria" w:eastAsia="Times New Roman" w:hAnsi="Cambria" w:cs="Times New Roman"/>
          <w:noProof/>
          <w:kern w:val="28"/>
          <w:sz w:val="22"/>
          <w:szCs w:val="22"/>
        </w:rPr>
      </w:pPr>
      <w:r w:rsidRPr="00306919">
        <w:rPr>
          <w:rFonts w:ascii="Cambria" w:eastAsia="Times New Roman" w:hAnsi="Cambria" w:cs="Times New Roman"/>
          <w:sz w:val="22"/>
          <w:szCs w:val="22"/>
        </w:rPr>
        <w:t xml:space="preserve">Coordination across multiple development sites across time zones </w:t>
      </w:r>
      <w:r w:rsidR="009813F3">
        <w:rPr>
          <w:rFonts w:ascii="Cambria" w:eastAsia="Times New Roman" w:hAnsi="Cambria" w:cs="Times New Roman"/>
          <w:sz w:val="22"/>
          <w:szCs w:val="22"/>
        </w:rPr>
        <w:t>will</w:t>
      </w:r>
      <w:r w:rsidRPr="00306919">
        <w:rPr>
          <w:rFonts w:ascii="Cambria" w:eastAsia="Times New Roman" w:hAnsi="Cambria" w:cs="Times New Roman"/>
          <w:sz w:val="22"/>
          <w:szCs w:val="22"/>
        </w:rPr>
        <w:t xml:space="preserve"> be required. This includes other PTC sites as well as contractors and customers, both domestic and international. Travel to other development and customer sites may also be required.</w:t>
      </w:r>
    </w:p>
    <w:p w14:paraId="74E9ECDF" w14:textId="77777777" w:rsidR="00CD5682" w:rsidRPr="00306919" w:rsidRDefault="00CD5682" w:rsidP="007C6F42">
      <w:pPr>
        <w:rPr>
          <w:rFonts w:ascii="Cambria" w:eastAsia="Times New Roman" w:hAnsi="Cambria" w:cs="Times New Roman"/>
          <w:noProof/>
          <w:kern w:val="28"/>
          <w:sz w:val="22"/>
          <w:szCs w:val="22"/>
        </w:rPr>
      </w:pPr>
    </w:p>
    <w:p w14:paraId="32B2628A" w14:textId="77BE5307" w:rsidR="007C6F42" w:rsidRPr="00306919" w:rsidRDefault="007C6F42" w:rsidP="007C6F42">
      <w:pPr>
        <w:rPr>
          <w:rFonts w:ascii="Cambria" w:eastAsia="Times New Roman" w:hAnsi="Cambria" w:cs="Times New Roman"/>
          <w:b/>
          <w:noProof/>
          <w:kern w:val="28"/>
          <w:sz w:val="22"/>
          <w:szCs w:val="22"/>
        </w:rPr>
      </w:pPr>
      <w:r w:rsidRPr="00306919">
        <w:rPr>
          <w:rFonts w:ascii="Cambria" w:eastAsia="Times New Roman" w:hAnsi="Cambria" w:cs="Times New Roman"/>
          <w:b/>
          <w:noProof/>
          <w:kern w:val="28"/>
          <w:sz w:val="22"/>
          <w:szCs w:val="22"/>
        </w:rPr>
        <w:t>Qualifications</w:t>
      </w:r>
    </w:p>
    <w:p w14:paraId="3E628750" w14:textId="223D3294" w:rsid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5+ years of experience in high performance computing or cloud based services</w:t>
      </w:r>
    </w:p>
    <w:p w14:paraId="0ACE246F" w14:textId="6D6705CE" w:rsidR="007C6F42" w:rsidRPr="00C63782" w:rsidRDefault="008615C7" w:rsidP="00C63782">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Bachelor's degree in in Computer Engineering and/or Computer Science and/or Electrical Engineering</w:t>
      </w:r>
      <w:r w:rsidR="00C63782">
        <w:rPr>
          <w:rFonts w:ascii="Cambria" w:eastAsia="Times New Roman" w:hAnsi="Cambria" w:cs="Times New Roman"/>
          <w:noProof/>
          <w:kern w:val="28"/>
          <w:sz w:val="22"/>
          <w:szCs w:val="22"/>
        </w:rPr>
        <w:t xml:space="preserve">. Master's, </w:t>
      </w:r>
      <w:r w:rsidR="00C63782" w:rsidRPr="008615C7">
        <w:rPr>
          <w:rFonts w:ascii="Cambria" w:eastAsia="Times New Roman" w:hAnsi="Cambria" w:cs="Times New Roman"/>
          <w:noProof/>
          <w:kern w:val="28"/>
          <w:sz w:val="22"/>
          <w:szCs w:val="22"/>
        </w:rPr>
        <w:t>MBA</w:t>
      </w:r>
      <w:r w:rsidR="00C63782">
        <w:rPr>
          <w:rFonts w:ascii="Cambria" w:eastAsia="Times New Roman" w:hAnsi="Cambria" w:cs="Times New Roman"/>
          <w:noProof/>
          <w:kern w:val="28"/>
          <w:sz w:val="22"/>
          <w:szCs w:val="22"/>
        </w:rPr>
        <w:t xml:space="preserve"> preferred.</w:t>
      </w:r>
    </w:p>
    <w:p w14:paraId="36A9D636" w14:textId="77777777" w:rsid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Experience as a product manager/business analyst working with software development team</w:t>
      </w:r>
    </w:p>
    <w:p w14:paraId="5D4F4165" w14:textId="055872DF" w:rsidR="008615C7" w:rsidRP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 xml:space="preserve">Experience with Agile </w:t>
      </w:r>
    </w:p>
    <w:p w14:paraId="448CAFEF" w14:textId="2C6A2448" w:rsidR="008615C7" w:rsidRP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Experience with several of the following: computer vision, augmented reality, cloud services, camera technologies, multimedia techno</w:t>
      </w:r>
      <w:r w:rsidR="00C63782">
        <w:rPr>
          <w:rFonts w:ascii="Cambria" w:eastAsia="Times New Roman" w:hAnsi="Cambria" w:cs="Times New Roman"/>
          <w:noProof/>
          <w:kern w:val="28"/>
          <w:sz w:val="22"/>
          <w:szCs w:val="22"/>
        </w:rPr>
        <w:t>logies, machine learning, SaaS</w:t>
      </w:r>
    </w:p>
    <w:p w14:paraId="59134CCF" w14:textId="77777777" w:rsidR="007C6F42" w:rsidRPr="008615C7" w:rsidRDefault="007C6F42"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Attention to detail in interpreting stakeholder inputs and translating their needs into a actionable requirements</w:t>
      </w:r>
    </w:p>
    <w:p w14:paraId="54767648" w14:textId="77777777" w:rsidR="007C6F42" w:rsidRPr="00306919" w:rsidRDefault="007C6F42" w:rsidP="007C6F42">
      <w:pPr>
        <w:numPr>
          <w:ilvl w:val="0"/>
          <w:numId w:val="33"/>
        </w:numPr>
        <w:rPr>
          <w:rFonts w:ascii="Cambria" w:eastAsia="Times New Roman" w:hAnsi="Cambria" w:cs="Times New Roman"/>
          <w:noProof/>
          <w:kern w:val="28"/>
          <w:sz w:val="22"/>
          <w:szCs w:val="22"/>
        </w:rPr>
      </w:pPr>
      <w:r w:rsidRPr="00306919">
        <w:rPr>
          <w:rFonts w:ascii="Cambria" w:eastAsia="Times New Roman" w:hAnsi="Cambria" w:cs="Times New Roman"/>
          <w:noProof/>
          <w:kern w:val="28"/>
          <w:sz w:val="22"/>
          <w:szCs w:val="22"/>
        </w:rPr>
        <w:t>Ability to make timely decisions and produce results through the effective implementation of products, programs and scalable processes </w:t>
      </w:r>
    </w:p>
    <w:p w14:paraId="304433D5" w14:textId="77777777" w:rsidR="007C6F42" w:rsidRPr="00306919" w:rsidRDefault="007C6F42" w:rsidP="007C6F42">
      <w:pPr>
        <w:numPr>
          <w:ilvl w:val="0"/>
          <w:numId w:val="33"/>
        </w:numPr>
        <w:rPr>
          <w:rFonts w:ascii="Cambria" w:eastAsia="Times New Roman" w:hAnsi="Cambria" w:cs="Times New Roman"/>
          <w:noProof/>
          <w:kern w:val="28"/>
          <w:sz w:val="22"/>
          <w:szCs w:val="22"/>
        </w:rPr>
      </w:pPr>
      <w:r w:rsidRPr="00306919">
        <w:rPr>
          <w:rFonts w:ascii="Cambria" w:eastAsia="Times New Roman" w:hAnsi="Cambria" w:cs="Times New Roman"/>
          <w:noProof/>
          <w:kern w:val="28"/>
          <w:sz w:val="22"/>
          <w:szCs w:val="22"/>
        </w:rPr>
        <w:t>Solid understanding of web technologies, software implementations, and third party system integration</w:t>
      </w:r>
    </w:p>
    <w:p w14:paraId="4D1F048E" w14:textId="77777777" w:rsid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 xml:space="preserve">Experience in enterprise </w:t>
      </w:r>
      <w:r>
        <w:rPr>
          <w:rFonts w:ascii="Cambria" w:eastAsia="Times New Roman" w:hAnsi="Cambria" w:cs="Times New Roman"/>
          <w:noProof/>
          <w:kern w:val="28"/>
          <w:sz w:val="22"/>
          <w:szCs w:val="22"/>
        </w:rPr>
        <w:t>product development environment</w:t>
      </w:r>
    </w:p>
    <w:p w14:paraId="7A3C2418" w14:textId="77777777" w:rsid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 xml:space="preserve">Excellent presentation, written </w:t>
      </w:r>
      <w:r>
        <w:rPr>
          <w:rFonts w:ascii="Cambria" w:eastAsia="Times New Roman" w:hAnsi="Cambria" w:cs="Times New Roman"/>
          <w:noProof/>
          <w:kern w:val="28"/>
          <w:sz w:val="22"/>
          <w:szCs w:val="22"/>
        </w:rPr>
        <w:t>and verbal communication skills</w:t>
      </w:r>
    </w:p>
    <w:p w14:paraId="0A5CEAA6" w14:textId="70419BD6" w:rsidR="008615C7" w:rsidRPr="008615C7" w:rsidRDefault="008615C7" w:rsidP="008615C7">
      <w:pPr>
        <w:numPr>
          <w:ilvl w:val="0"/>
          <w:numId w:val="33"/>
        </w:numPr>
        <w:rPr>
          <w:rFonts w:ascii="Cambria" w:eastAsia="Times New Roman" w:hAnsi="Cambria" w:cs="Times New Roman"/>
          <w:noProof/>
          <w:kern w:val="28"/>
          <w:sz w:val="22"/>
          <w:szCs w:val="22"/>
        </w:rPr>
      </w:pPr>
      <w:r w:rsidRPr="008615C7">
        <w:rPr>
          <w:rFonts w:ascii="Cambria" w:eastAsia="Times New Roman" w:hAnsi="Cambria" w:cs="Times New Roman"/>
          <w:noProof/>
          <w:kern w:val="28"/>
          <w:sz w:val="22"/>
          <w:szCs w:val="22"/>
        </w:rPr>
        <w:t>Ability to work effectively with a wide range of Engineering, Marketing, Operations, Finance, Test, and other cross-functional team representatives</w:t>
      </w:r>
    </w:p>
    <w:p w14:paraId="1045BF18" w14:textId="77777777" w:rsidR="007C6F42" w:rsidRPr="00306919" w:rsidRDefault="007C6F42" w:rsidP="007C6F42">
      <w:pPr>
        <w:rPr>
          <w:rFonts w:ascii="Cambria" w:eastAsia="Times New Roman" w:hAnsi="Cambria" w:cs="Times New Roman"/>
          <w:noProof/>
          <w:kern w:val="28"/>
          <w:sz w:val="22"/>
          <w:szCs w:val="22"/>
        </w:rPr>
      </w:pPr>
    </w:p>
    <w:p w14:paraId="5EC0AD78" w14:textId="5B8424FC" w:rsidR="007C6F42" w:rsidRPr="007570B1" w:rsidRDefault="007C6F42" w:rsidP="007C6F42">
      <w:pPr>
        <w:rPr>
          <w:rFonts w:ascii="Cambria" w:eastAsia="Times New Roman" w:hAnsi="Cambria" w:cs="Times New Roman"/>
          <w:b/>
          <w:noProof/>
          <w:kern w:val="28"/>
          <w:sz w:val="22"/>
          <w:szCs w:val="22"/>
        </w:rPr>
      </w:pPr>
      <w:r w:rsidRPr="007570B1">
        <w:rPr>
          <w:rFonts w:ascii="Cambria" w:eastAsia="Times New Roman" w:hAnsi="Cambria" w:cs="Times New Roman"/>
          <w:b/>
          <w:noProof/>
          <w:kern w:val="28"/>
          <w:sz w:val="22"/>
          <w:szCs w:val="22"/>
        </w:rPr>
        <w:t>Basic Qualifications</w:t>
      </w:r>
    </w:p>
    <w:p w14:paraId="20CBC5D0" w14:textId="77777777" w:rsidR="007C6F42" w:rsidRPr="00306919" w:rsidRDefault="007C6F42" w:rsidP="007C6F42">
      <w:pPr>
        <w:numPr>
          <w:ilvl w:val="0"/>
          <w:numId w:val="33"/>
        </w:numPr>
        <w:rPr>
          <w:rFonts w:ascii="Cambria" w:eastAsia="Times New Roman" w:hAnsi="Cambria" w:cs="Times New Roman"/>
          <w:noProof/>
          <w:kern w:val="28"/>
          <w:sz w:val="22"/>
          <w:szCs w:val="22"/>
        </w:rPr>
      </w:pPr>
      <w:r w:rsidRPr="00306919">
        <w:rPr>
          <w:rFonts w:ascii="Cambria" w:eastAsia="Times New Roman" w:hAnsi="Cambria" w:cs="Times New Roman"/>
          <w:noProof/>
          <w:kern w:val="28"/>
          <w:sz w:val="22"/>
          <w:szCs w:val="22"/>
        </w:rPr>
        <w:t>Bachelor’s Degree</w:t>
      </w:r>
    </w:p>
    <w:p w14:paraId="447081A5" w14:textId="77777777" w:rsidR="007C6F42" w:rsidRPr="00306919" w:rsidRDefault="007C6F42" w:rsidP="007C6F42">
      <w:pPr>
        <w:rPr>
          <w:rFonts w:ascii="Cambria" w:eastAsia="Times New Roman" w:hAnsi="Cambria" w:cs="Times New Roman"/>
          <w:b/>
          <w:noProof/>
          <w:kern w:val="28"/>
          <w:sz w:val="22"/>
          <w:szCs w:val="22"/>
          <w:u w:val="single"/>
        </w:rPr>
      </w:pPr>
    </w:p>
    <w:p w14:paraId="2B2A82EA" w14:textId="77777777" w:rsidR="0065194D" w:rsidRPr="00306919" w:rsidRDefault="0065194D" w:rsidP="0065194D">
      <w:pPr>
        <w:ind w:right="-18"/>
        <w:rPr>
          <w:rFonts w:ascii="Cambria" w:hAnsi="Cambria" w:cs="Arial"/>
          <w:sz w:val="22"/>
          <w:szCs w:val="22"/>
        </w:rPr>
      </w:pPr>
    </w:p>
    <w:p w14:paraId="18ED1B09" w14:textId="77777777" w:rsidR="0065194D" w:rsidRPr="00306919" w:rsidRDefault="0065194D" w:rsidP="0065194D">
      <w:pPr>
        <w:ind w:right="-18"/>
        <w:rPr>
          <w:rFonts w:ascii="Cambria" w:hAnsi="Cambria" w:cs="Arial"/>
          <w:b/>
          <w:sz w:val="22"/>
          <w:szCs w:val="22"/>
        </w:rPr>
      </w:pPr>
      <w:r w:rsidRPr="00306919">
        <w:rPr>
          <w:rFonts w:ascii="Cambria" w:hAnsi="Cambria" w:cs="Arial"/>
          <w:b/>
          <w:sz w:val="22"/>
          <w:szCs w:val="22"/>
        </w:rPr>
        <w:t>WHY JOIN PTC?</w:t>
      </w:r>
    </w:p>
    <w:p w14:paraId="5B32DB72" w14:textId="77777777" w:rsidR="0065194D" w:rsidRPr="00306919" w:rsidRDefault="0065194D" w:rsidP="0065194D">
      <w:pPr>
        <w:ind w:right="-18"/>
        <w:rPr>
          <w:rFonts w:ascii="Cambria" w:hAnsi="Cambria" w:cs="Arial"/>
          <w:sz w:val="22"/>
          <w:szCs w:val="22"/>
        </w:rPr>
      </w:pPr>
    </w:p>
    <w:p w14:paraId="49198093"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14:paraId="72667146" w14:textId="77777777" w:rsidR="0065194D" w:rsidRPr="00306919" w:rsidRDefault="0065194D" w:rsidP="0065194D">
      <w:pPr>
        <w:ind w:left="-450" w:right="-18"/>
        <w:rPr>
          <w:rFonts w:ascii="Cambria" w:hAnsi="Cambria" w:cs="Arial"/>
          <w:sz w:val="22"/>
          <w:szCs w:val="22"/>
        </w:rPr>
      </w:pPr>
    </w:p>
    <w:p w14:paraId="5F147D85" w14:textId="77777777" w:rsidR="0065194D" w:rsidRPr="00306919" w:rsidRDefault="0065194D" w:rsidP="0065194D">
      <w:pPr>
        <w:ind w:left="-450" w:right="-18" w:firstLine="450"/>
        <w:rPr>
          <w:rFonts w:ascii="Cambria" w:hAnsi="Cambria" w:cs="Arial"/>
          <w:sz w:val="22"/>
          <w:szCs w:val="22"/>
        </w:rPr>
      </w:pPr>
      <w:r w:rsidRPr="00306919">
        <w:rPr>
          <w:rFonts w:ascii="Cambria" w:hAnsi="Cambria" w:cs="Arial"/>
          <w:sz w:val="22"/>
          <w:szCs w:val="22"/>
        </w:rPr>
        <w:t>We are a company looking for candidates who are:</w:t>
      </w:r>
    </w:p>
    <w:p w14:paraId="30203128"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Market Driven</w:t>
      </w:r>
    </w:p>
    <w:p w14:paraId="5E0A9D34"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Ambitious</w:t>
      </w:r>
    </w:p>
    <w:p w14:paraId="583DAD47"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Curious</w:t>
      </w:r>
    </w:p>
    <w:p w14:paraId="512D7161"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Innovative</w:t>
      </w:r>
    </w:p>
    <w:p w14:paraId="5763885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Empowerment</w:t>
      </w:r>
    </w:p>
    <w:p w14:paraId="2072D70A"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Aligned</w:t>
      </w:r>
    </w:p>
    <w:p w14:paraId="70B05526" w14:textId="77777777" w:rsidR="0065194D" w:rsidRPr="00306919" w:rsidRDefault="0065194D" w:rsidP="0065194D">
      <w:pPr>
        <w:pStyle w:val="ListParagraph"/>
        <w:numPr>
          <w:ilvl w:val="0"/>
          <w:numId w:val="1"/>
        </w:numPr>
        <w:rPr>
          <w:rFonts w:ascii="Cambria" w:hAnsi="Cambria" w:cs="Arial"/>
          <w:sz w:val="22"/>
          <w:szCs w:val="22"/>
        </w:rPr>
      </w:pPr>
      <w:r w:rsidRPr="00306919">
        <w:rPr>
          <w:rFonts w:ascii="Cambria" w:hAnsi="Cambria" w:cs="Arial"/>
          <w:sz w:val="22"/>
          <w:szCs w:val="22"/>
        </w:rPr>
        <w:t>Responsible</w:t>
      </w:r>
    </w:p>
    <w:p w14:paraId="37BF8DB0" w14:textId="77777777" w:rsidR="0065194D" w:rsidRPr="00306919" w:rsidRDefault="0065194D" w:rsidP="0065194D">
      <w:pPr>
        <w:pStyle w:val="ListParagraph"/>
        <w:rPr>
          <w:rFonts w:ascii="Cambria" w:hAnsi="Cambria" w:cs="Arial"/>
          <w:sz w:val="22"/>
          <w:szCs w:val="22"/>
        </w:rPr>
      </w:pPr>
    </w:p>
    <w:p w14:paraId="4AAB6E95" w14:textId="77777777" w:rsidR="0065194D" w:rsidRPr="00306919" w:rsidRDefault="0065194D" w:rsidP="0065194D">
      <w:pPr>
        <w:pStyle w:val="ListParagraph"/>
        <w:rPr>
          <w:rFonts w:ascii="Cambria" w:hAnsi="Cambria" w:cs="Arial"/>
          <w:sz w:val="22"/>
          <w:szCs w:val="22"/>
        </w:rPr>
      </w:pPr>
    </w:p>
    <w:p w14:paraId="2DBE1535" w14:textId="77777777" w:rsidR="0065194D" w:rsidRPr="00306919" w:rsidRDefault="0065194D" w:rsidP="0065194D">
      <w:pPr>
        <w:ind w:right="-18"/>
        <w:rPr>
          <w:rFonts w:ascii="Cambria" w:hAnsi="Cambria" w:cs="Arial"/>
          <w:sz w:val="22"/>
          <w:szCs w:val="22"/>
        </w:rPr>
      </w:pPr>
      <w:r w:rsidRPr="00306919">
        <w:rPr>
          <w:rFonts w:ascii="Cambria" w:hAnsi="Cambria" w:cs="Arial"/>
          <w:sz w:val="22"/>
          <w:szCs w:val="22"/>
        </w:rPr>
        <w:lastRenderedPageBreak/>
        <w:t>We are looking to add strong candidates who have high ethical standards are eager to grow and develop their careers with us. If you share these traits and enjoy a work environment that is fast paced, hands on, and results oriented, then PTC is the place for you.</w:t>
      </w:r>
    </w:p>
    <w:p w14:paraId="70406C3D" w14:textId="77777777" w:rsidR="0065194D" w:rsidRPr="00306919" w:rsidRDefault="0065194D" w:rsidP="0065194D">
      <w:pPr>
        <w:ind w:left="-450" w:right="-18"/>
        <w:rPr>
          <w:rFonts w:ascii="Cambria" w:hAnsi="Cambria" w:cs="Arial"/>
          <w:sz w:val="22"/>
          <w:szCs w:val="22"/>
        </w:rPr>
      </w:pPr>
    </w:p>
    <w:p w14:paraId="72856621" w14:textId="77777777" w:rsidR="0065194D" w:rsidRPr="00306919" w:rsidRDefault="0065194D" w:rsidP="0065194D">
      <w:pPr>
        <w:ind w:right="-18"/>
        <w:rPr>
          <w:rFonts w:ascii="Cambria" w:hAnsi="Cambria" w:cs="Arial"/>
          <w:b/>
          <w:bCs/>
          <w:sz w:val="22"/>
          <w:szCs w:val="22"/>
        </w:rPr>
      </w:pPr>
      <w:r w:rsidRPr="00306919">
        <w:rPr>
          <w:rFonts w:ascii="Cambria" w:hAnsi="Cambria" w:cs="Arial"/>
          <w:b/>
          <w:bCs/>
          <w:sz w:val="22"/>
          <w:szCs w:val="22"/>
        </w:rPr>
        <w:t>PTC benefits are among the most competitive in the industry.  While your salary is the major component of your compensation, you also receive a competitive benefits package including:</w:t>
      </w:r>
    </w:p>
    <w:p w14:paraId="02ABF781" w14:textId="77777777" w:rsidR="007C6F42" w:rsidRPr="00306919" w:rsidRDefault="007C6F42" w:rsidP="0065194D">
      <w:pPr>
        <w:rPr>
          <w:rFonts w:ascii="Cambria" w:hAnsi="Cambria"/>
          <w:sz w:val="22"/>
          <w:szCs w:val="22"/>
        </w:rPr>
      </w:pPr>
    </w:p>
    <w:p w14:paraId="1A42B88D" w14:textId="77777777" w:rsidR="0065194D" w:rsidRPr="00306919" w:rsidRDefault="0065194D" w:rsidP="0065194D">
      <w:pPr>
        <w:rPr>
          <w:rFonts w:ascii="Cambria" w:hAnsi="Cambria"/>
          <w:sz w:val="22"/>
          <w:szCs w:val="22"/>
        </w:rPr>
      </w:pPr>
      <w:r w:rsidRPr="00306919">
        <w:rPr>
          <w:rFonts w:ascii="Cambria" w:hAnsi="Cambria"/>
          <w:sz w:val="22"/>
          <w:szCs w:val="22"/>
        </w:rPr>
        <w:t>• Retirement Savings Plan with Company Match</w:t>
      </w:r>
    </w:p>
    <w:p w14:paraId="0CAEC4E8" w14:textId="77777777" w:rsidR="0065194D" w:rsidRPr="00306919" w:rsidRDefault="0065194D" w:rsidP="0065194D">
      <w:pPr>
        <w:rPr>
          <w:rFonts w:ascii="Cambria" w:hAnsi="Cambria"/>
          <w:sz w:val="22"/>
          <w:szCs w:val="22"/>
        </w:rPr>
      </w:pPr>
      <w:r w:rsidRPr="00306919">
        <w:rPr>
          <w:rFonts w:ascii="Cambria" w:hAnsi="Cambria"/>
          <w:sz w:val="22"/>
          <w:szCs w:val="22"/>
        </w:rPr>
        <w:t>• Healthcare and Dental insurance</w:t>
      </w:r>
    </w:p>
    <w:p w14:paraId="27C4ADEF" w14:textId="77777777" w:rsidR="0065194D" w:rsidRPr="00306919" w:rsidRDefault="0065194D" w:rsidP="0065194D">
      <w:pPr>
        <w:rPr>
          <w:rFonts w:ascii="Cambria" w:hAnsi="Cambria"/>
          <w:sz w:val="22"/>
          <w:szCs w:val="22"/>
        </w:rPr>
      </w:pPr>
      <w:r w:rsidRPr="00306919">
        <w:rPr>
          <w:rFonts w:ascii="Cambria" w:hAnsi="Cambria"/>
          <w:sz w:val="22"/>
          <w:szCs w:val="22"/>
        </w:rPr>
        <w:t>• Paid Time Off and Sick Time</w:t>
      </w:r>
    </w:p>
    <w:p w14:paraId="3F515F66" w14:textId="77777777" w:rsidR="0065194D" w:rsidRPr="00306919" w:rsidRDefault="0065194D" w:rsidP="0065194D">
      <w:pPr>
        <w:rPr>
          <w:rFonts w:ascii="Cambria" w:hAnsi="Cambria"/>
          <w:sz w:val="22"/>
          <w:szCs w:val="22"/>
        </w:rPr>
      </w:pPr>
      <w:r w:rsidRPr="00306919">
        <w:rPr>
          <w:rFonts w:ascii="Cambria" w:hAnsi="Cambria"/>
          <w:sz w:val="22"/>
          <w:szCs w:val="22"/>
        </w:rPr>
        <w:t>• Birthday Day-off</w:t>
      </w:r>
    </w:p>
    <w:p w14:paraId="2FC5A106" w14:textId="77777777" w:rsidR="0065194D" w:rsidRPr="00306919" w:rsidRDefault="0065194D" w:rsidP="0065194D">
      <w:pPr>
        <w:rPr>
          <w:rFonts w:ascii="Cambria" w:hAnsi="Cambria"/>
          <w:sz w:val="22"/>
          <w:szCs w:val="22"/>
        </w:rPr>
      </w:pPr>
      <w:r w:rsidRPr="00306919">
        <w:rPr>
          <w:rFonts w:ascii="Cambria" w:hAnsi="Cambria"/>
          <w:sz w:val="22"/>
          <w:szCs w:val="22"/>
        </w:rPr>
        <w:t>• Tuition Reimbursement (Canada, India, Israel, US)</w:t>
      </w:r>
    </w:p>
    <w:p w14:paraId="4BBF3C45" w14:textId="77777777" w:rsidR="0065194D" w:rsidRPr="00306919" w:rsidRDefault="0065194D" w:rsidP="0065194D">
      <w:pPr>
        <w:rPr>
          <w:rFonts w:ascii="Cambria" w:hAnsi="Cambria"/>
          <w:sz w:val="22"/>
          <w:szCs w:val="22"/>
        </w:rPr>
      </w:pPr>
      <w:r w:rsidRPr="00306919">
        <w:rPr>
          <w:rFonts w:ascii="Cambria" w:hAnsi="Cambria"/>
          <w:sz w:val="22"/>
          <w:szCs w:val="22"/>
        </w:rPr>
        <w:t>• Holiday Pay</w:t>
      </w:r>
    </w:p>
    <w:p w14:paraId="0277FBC9" w14:textId="77777777" w:rsidR="0065194D" w:rsidRPr="00306919" w:rsidRDefault="0065194D" w:rsidP="0065194D">
      <w:pPr>
        <w:rPr>
          <w:rFonts w:ascii="Cambria" w:hAnsi="Cambria"/>
          <w:sz w:val="22"/>
          <w:szCs w:val="22"/>
        </w:rPr>
      </w:pPr>
      <w:r w:rsidRPr="00306919">
        <w:rPr>
          <w:rFonts w:ascii="Cambria" w:hAnsi="Cambria"/>
          <w:sz w:val="22"/>
          <w:szCs w:val="22"/>
        </w:rPr>
        <w:t>• Employee Referral Program</w:t>
      </w:r>
    </w:p>
    <w:p w14:paraId="500303E4" w14:textId="77777777" w:rsidR="0065194D" w:rsidRPr="00306919" w:rsidRDefault="0065194D" w:rsidP="0065194D">
      <w:pPr>
        <w:rPr>
          <w:rFonts w:ascii="Cambria" w:hAnsi="Cambria"/>
          <w:sz w:val="22"/>
          <w:szCs w:val="22"/>
        </w:rPr>
      </w:pPr>
      <w:r w:rsidRPr="00306919">
        <w:rPr>
          <w:rFonts w:ascii="Cambria" w:hAnsi="Cambria"/>
          <w:sz w:val="22"/>
          <w:szCs w:val="22"/>
        </w:rPr>
        <w:t>• Management and Employee Training Development</w:t>
      </w:r>
    </w:p>
    <w:p w14:paraId="1EB932AD" w14:textId="77777777" w:rsidR="0065194D" w:rsidRPr="00306919" w:rsidRDefault="0065194D" w:rsidP="0065194D">
      <w:pPr>
        <w:rPr>
          <w:rFonts w:ascii="Cambria" w:hAnsi="Cambria"/>
          <w:sz w:val="22"/>
          <w:szCs w:val="22"/>
        </w:rPr>
      </w:pPr>
      <w:r w:rsidRPr="00306919">
        <w:rPr>
          <w:rFonts w:ascii="Cambria" w:hAnsi="Cambria"/>
          <w:sz w:val="22"/>
          <w:szCs w:val="22"/>
        </w:rPr>
        <w:t>• Other Regional-specific Benefits</w:t>
      </w:r>
    </w:p>
    <w:p w14:paraId="41D9D018" w14:textId="77777777" w:rsidR="0065194D" w:rsidRPr="00306919" w:rsidRDefault="0065194D" w:rsidP="0065194D">
      <w:pPr>
        <w:ind w:left="720"/>
        <w:rPr>
          <w:rFonts w:ascii="Cambria" w:hAnsi="Cambria" w:cs="Arial"/>
          <w:sz w:val="22"/>
          <w:szCs w:val="22"/>
        </w:rPr>
      </w:pPr>
    </w:p>
    <w:p w14:paraId="5C10F9DD" w14:textId="77777777" w:rsidR="00BF4EBE" w:rsidRPr="00306919" w:rsidRDefault="0065194D" w:rsidP="0065194D">
      <w:pPr>
        <w:rPr>
          <w:rFonts w:ascii="Cambria" w:hAnsi="Cambria"/>
          <w:i/>
          <w:sz w:val="22"/>
          <w:szCs w:val="22"/>
          <w:lang w:val="en"/>
        </w:rPr>
      </w:pPr>
      <w:r w:rsidRPr="00306919">
        <w:rPr>
          <w:rFonts w:ascii="Cambria" w:hAnsi="Cambria"/>
          <w:i/>
          <w:sz w:val="22"/>
          <w:szCs w:val="22"/>
          <w:lang w:val="en"/>
        </w:rPr>
        <w:t xml:space="preserve">All qualified applicants will receive consideration for employment without regard to race, color, religion, sex, </w:t>
      </w:r>
      <w:r w:rsidRPr="00306919">
        <w:rPr>
          <w:rFonts w:ascii="Cambria" w:hAnsi="Cambria"/>
          <w:bCs/>
          <w:i/>
          <w:sz w:val="22"/>
          <w:szCs w:val="22"/>
          <w:lang w:val="en"/>
        </w:rPr>
        <w:t>sexual orientation, gender identity</w:t>
      </w:r>
      <w:r w:rsidRPr="00306919">
        <w:rPr>
          <w:rFonts w:ascii="Cambria" w:hAnsi="Cambria"/>
          <w:i/>
          <w:sz w:val="22"/>
          <w:szCs w:val="22"/>
          <w:lang w:val="en"/>
        </w:rPr>
        <w:t>, national origin, disability or protected veteran status.</w:t>
      </w:r>
    </w:p>
    <w:p w14:paraId="124E88A0" w14:textId="77777777" w:rsidR="009A1BF9" w:rsidRPr="00306919" w:rsidRDefault="009A1BF9" w:rsidP="0065194D">
      <w:pPr>
        <w:rPr>
          <w:rFonts w:ascii="Cambria" w:hAnsi="Cambria"/>
          <w:i/>
          <w:sz w:val="22"/>
          <w:szCs w:val="22"/>
          <w:lang w:val="en"/>
        </w:rPr>
      </w:pPr>
    </w:p>
    <w:p w14:paraId="69DC26D5" w14:textId="77777777" w:rsidR="009A1BF9" w:rsidRPr="00306919" w:rsidRDefault="009A1BF9" w:rsidP="009A1BF9">
      <w:pPr>
        <w:ind w:right="-18"/>
        <w:rPr>
          <w:rFonts w:ascii="Cambria" w:hAnsi="Cambria" w:cs="Arial"/>
          <w:sz w:val="22"/>
          <w:szCs w:val="22"/>
        </w:rPr>
      </w:pPr>
      <w:r w:rsidRPr="00306919">
        <w:rPr>
          <w:rFonts w:ascii="Cambria" w:hAnsi="Cambria" w:cs="Arial"/>
          <w:sz w:val="22"/>
          <w:szCs w:val="22"/>
        </w:rPr>
        <w:t xml:space="preserve">PTC (NASDAQ: PTC) is a global provider of technology platforms and solutions that transform how companies create, operate, and service the "things" in the Internet of Things (IoT). The company's next-generation ThingWorx® technology platform gives developers the tools they need to capture, analyze, and capitalize on the vast amounts of data being generated by smart, connected products and systems. The company's field-proven solutions are deployed in more than 26,000 businesses worldwide to generate a product or service advantage. PTC's award-winning CEO, considered an industry thought leader, co-authored the definitive guides to the impact of the IoT on business in the </w:t>
      </w:r>
      <w:hyperlink r:id="rId8" w:history="1">
        <w:r w:rsidRPr="00306919">
          <w:rPr>
            <w:rStyle w:val="Hyperlink"/>
            <w:rFonts w:ascii="Cambria" w:hAnsi="Cambria" w:cs="Arial"/>
            <w:sz w:val="22"/>
            <w:szCs w:val="22"/>
          </w:rPr>
          <w:t>Harvard Business Review</w:t>
        </w:r>
      </w:hyperlink>
      <w:r w:rsidRPr="00306919">
        <w:rPr>
          <w:rFonts w:ascii="Cambria" w:hAnsi="Cambria" w:cs="Arial"/>
          <w:sz w:val="22"/>
          <w:szCs w:val="22"/>
        </w:rPr>
        <w:t xml:space="preserve">. </w:t>
      </w:r>
    </w:p>
    <w:p w14:paraId="3DCAA8DF" w14:textId="77777777" w:rsidR="009A1BF9" w:rsidRPr="00306919" w:rsidRDefault="009A1BF9" w:rsidP="0065194D">
      <w:pPr>
        <w:rPr>
          <w:rFonts w:ascii="Cambria" w:hAnsi="Cambria"/>
          <w:sz w:val="22"/>
          <w:szCs w:val="22"/>
          <w:lang w:val="en"/>
        </w:rPr>
      </w:pPr>
    </w:p>
    <w:sectPr w:rsidR="009A1BF9" w:rsidRPr="00306919" w:rsidSect="00606D5D">
      <w:headerReference w:type="default" r:id="rId9"/>
      <w:footerReference w:type="default" r:id="rId10"/>
      <w:headerReference w:type="first" r:id="rId11"/>
      <w:footerReference w:type="first" r:id="rId12"/>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EF284" w14:textId="77777777" w:rsidR="00D14A7F" w:rsidRDefault="00D14A7F" w:rsidP="0027452A">
      <w:r>
        <w:separator/>
      </w:r>
    </w:p>
  </w:endnote>
  <w:endnote w:type="continuationSeparator" w:id="0">
    <w:p w14:paraId="0B55442E" w14:textId="77777777" w:rsidR="00D14A7F" w:rsidRDefault="00D14A7F"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CCF22" w14:textId="77777777" w:rsidR="00842463" w:rsidRDefault="00842463">
    <w:pPr>
      <w:pStyle w:val="Footer"/>
    </w:pPr>
    <w:r w:rsidRPr="0027711B">
      <w:rPr>
        <w:noProof/>
      </w:rPr>
      <w:drawing>
        <wp:anchor distT="0" distB="0" distL="114300" distR="114300" simplePos="0" relativeHeight="251661312" behindDoc="0" locked="0" layoutInCell="1" allowOverlap="1" wp14:anchorId="51E07C00" wp14:editId="2C01E5D7">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C26F0" w14:textId="77777777" w:rsidR="00842463" w:rsidRDefault="00BD26A7" w:rsidP="00BD26A7">
    <w:pPr>
      <w:pStyle w:val="Footer"/>
      <w:tabs>
        <w:tab w:val="left" w:pos="1800"/>
      </w:tabs>
    </w:pPr>
    <w:r>
      <w:tab/>
    </w:r>
    <w:r w:rsidR="00842463">
      <w:rPr>
        <w:noProof/>
      </w:rPr>
      <w:drawing>
        <wp:inline distT="0" distB="0" distL="0" distR="0" wp14:anchorId="31FBB0CD" wp14:editId="1FBA743A">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3DDD" w14:textId="77777777" w:rsidR="00D14A7F" w:rsidRDefault="00D14A7F" w:rsidP="0027452A">
      <w:r>
        <w:separator/>
      </w:r>
    </w:p>
  </w:footnote>
  <w:footnote w:type="continuationSeparator" w:id="0">
    <w:p w14:paraId="2396B965" w14:textId="77777777" w:rsidR="00D14A7F" w:rsidRDefault="00D14A7F"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4C6A" w14:textId="77777777" w:rsidR="00842463" w:rsidRDefault="00606D5D">
    <w:pPr>
      <w:pStyle w:val="Header"/>
    </w:pPr>
    <w:r>
      <w:rPr>
        <w:noProof/>
      </w:rPr>
      <w:drawing>
        <wp:inline distT="0" distB="0" distL="0" distR="0" wp14:anchorId="0F9C2CB7" wp14:editId="756C2BFD">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9D59D" w14:textId="77777777" w:rsidR="00842463" w:rsidRDefault="00606D5D">
    <w:pPr>
      <w:pStyle w:val="Header"/>
      <w:rPr>
        <w:noProof/>
      </w:rPr>
    </w:pPr>
    <w:r>
      <w:rPr>
        <w:noProof/>
      </w:rPr>
      <w:drawing>
        <wp:inline distT="0" distB="0" distL="0" distR="0" wp14:anchorId="5FDB3AC7" wp14:editId="786ABDAE">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14:paraId="7424D02F" w14:textId="77777777"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364FC"/>
    <w:multiLevelType w:val="hybridMultilevel"/>
    <w:tmpl w:val="EC6C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2730F"/>
    <w:multiLevelType w:val="hybridMultilevel"/>
    <w:tmpl w:val="ABBE2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31E14"/>
    <w:multiLevelType w:val="hybridMultilevel"/>
    <w:tmpl w:val="88882A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84674F"/>
    <w:multiLevelType w:val="hybridMultilevel"/>
    <w:tmpl w:val="153A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14124C2"/>
    <w:multiLevelType w:val="hybridMultilevel"/>
    <w:tmpl w:val="B8B2F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77983"/>
    <w:multiLevelType w:val="hybridMultilevel"/>
    <w:tmpl w:val="D9C01796"/>
    <w:lvl w:ilvl="0" w:tplc="AF3C3A8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02276"/>
    <w:multiLevelType w:val="singleLevel"/>
    <w:tmpl w:val="04090001"/>
    <w:lvl w:ilvl="0">
      <w:start w:val="1"/>
      <w:numFmt w:val="bullet"/>
      <w:lvlText w:val=""/>
      <w:lvlJc w:val="left"/>
      <w:pPr>
        <w:ind w:left="720" w:hanging="360"/>
      </w:pPr>
      <w:rPr>
        <w:rFonts w:ascii="Symbol" w:hAnsi="Symbol" w:hint="default"/>
      </w:rPr>
    </w:lvl>
  </w:abstractNum>
  <w:abstractNum w:abstractNumId="25"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292EC5"/>
    <w:multiLevelType w:val="hybridMultilevel"/>
    <w:tmpl w:val="F60A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4"/>
  </w:num>
  <w:num w:numId="8">
    <w:abstractNumId w:val="18"/>
  </w:num>
  <w:num w:numId="9">
    <w:abstractNumId w:val="1"/>
  </w:num>
  <w:num w:numId="10">
    <w:abstractNumId w:val="11"/>
  </w:num>
  <w:num w:numId="11">
    <w:abstractNumId w:val="23"/>
  </w:num>
  <w:num w:numId="12">
    <w:abstractNumId w:val="7"/>
  </w:num>
  <w:num w:numId="13">
    <w:abstractNumId w:val="29"/>
  </w:num>
  <w:num w:numId="14">
    <w:abstractNumId w:val="9"/>
  </w:num>
  <w:num w:numId="15">
    <w:abstractNumId w:val="30"/>
  </w:num>
  <w:num w:numId="16">
    <w:abstractNumId w:val="27"/>
  </w:num>
  <w:num w:numId="17">
    <w:abstractNumId w:val="26"/>
  </w:num>
  <w:num w:numId="18">
    <w:abstractNumId w:val="31"/>
  </w:num>
  <w:num w:numId="19">
    <w:abstractNumId w:val="22"/>
  </w:num>
  <w:num w:numId="20">
    <w:abstractNumId w:val="25"/>
  </w:num>
  <w:num w:numId="21">
    <w:abstractNumId w:val="14"/>
  </w:num>
  <w:num w:numId="22">
    <w:abstractNumId w:val="28"/>
  </w:num>
  <w:num w:numId="23">
    <w:abstractNumId w:val="6"/>
  </w:num>
  <w:num w:numId="24">
    <w:abstractNumId w:val="3"/>
  </w:num>
  <w:num w:numId="25">
    <w:abstractNumId w:val="2"/>
  </w:num>
  <w:num w:numId="26">
    <w:abstractNumId w:val="15"/>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21"/>
  </w:num>
  <w:num w:numId="29">
    <w:abstractNumId w:val="12"/>
  </w:num>
  <w:num w:numId="30">
    <w:abstractNumId w:val="24"/>
  </w:num>
  <w:num w:numId="31">
    <w:abstractNumId w:val="32"/>
  </w:num>
  <w:num w:numId="32">
    <w:abstractNumId w:val="13"/>
  </w:num>
  <w:num w:numId="33">
    <w:abstractNumId w:val="8"/>
  </w:num>
  <w:num w:numId="34">
    <w:abstractNumId w:val="5"/>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0A456B"/>
    <w:rsid w:val="00121834"/>
    <w:rsid w:val="001671DA"/>
    <w:rsid w:val="00171141"/>
    <w:rsid w:val="001839CD"/>
    <w:rsid w:val="001C6CD1"/>
    <w:rsid w:val="00220697"/>
    <w:rsid w:val="002404D6"/>
    <w:rsid w:val="0027452A"/>
    <w:rsid w:val="0027711B"/>
    <w:rsid w:val="002A4419"/>
    <w:rsid w:val="002B7A54"/>
    <w:rsid w:val="002F0008"/>
    <w:rsid w:val="002F75C8"/>
    <w:rsid w:val="00300CC7"/>
    <w:rsid w:val="00306919"/>
    <w:rsid w:val="00354B5E"/>
    <w:rsid w:val="003839C4"/>
    <w:rsid w:val="003A4148"/>
    <w:rsid w:val="003B2C52"/>
    <w:rsid w:val="003C0FDC"/>
    <w:rsid w:val="00410554"/>
    <w:rsid w:val="00434934"/>
    <w:rsid w:val="004373D1"/>
    <w:rsid w:val="004524E7"/>
    <w:rsid w:val="00471F0A"/>
    <w:rsid w:val="004A18FB"/>
    <w:rsid w:val="004E08E0"/>
    <w:rsid w:val="004E13B8"/>
    <w:rsid w:val="004F1976"/>
    <w:rsid w:val="00532DA1"/>
    <w:rsid w:val="00537394"/>
    <w:rsid w:val="00540933"/>
    <w:rsid w:val="00553EC7"/>
    <w:rsid w:val="00563D0B"/>
    <w:rsid w:val="00571DDE"/>
    <w:rsid w:val="005C7E0B"/>
    <w:rsid w:val="005F0A37"/>
    <w:rsid w:val="00606D5D"/>
    <w:rsid w:val="006262A4"/>
    <w:rsid w:val="00631712"/>
    <w:rsid w:val="006507E9"/>
    <w:rsid w:val="0065194D"/>
    <w:rsid w:val="00672A49"/>
    <w:rsid w:val="006E189C"/>
    <w:rsid w:val="006E590B"/>
    <w:rsid w:val="00713C9E"/>
    <w:rsid w:val="00736538"/>
    <w:rsid w:val="00751C08"/>
    <w:rsid w:val="007570B1"/>
    <w:rsid w:val="00774FBD"/>
    <w:rsid w:val="00785019"/>
    <w:rsid w:val="00793F3A"/>
    <w:rsid w:val="007B3C19"/>
    <w:rsid w:val="007C2AF6"/>
    <w:rsid w:val="007C6F42"/>
    <w:rsid w:val="007D2B7E"/>
    <w:rsid w:val="007D3513"/>
    <w:rsid w:val="007D7E85"/>
    <w:rsid w:val="007E5802"/>
    <w:rsid w:val="0081267B"/>
    <w:rsid w:val="00842463"/>
    <w:rsid w:val="00845DB7"/>
    <w:rsid w:val="0086021B"/>
    <w:rsid w:val="008615C7"/>
    <w:rsid w:val="0089294A"/>
    <w:rsid w:val="008C6C17"/>
    <w:rsid w:val="008D2227"/>
    <w:rsid w:val="00902968"/>
    <w:rsid w:val="00963B97"/>
    <w:rsid w:val="00967639"/>
    <w:rsid w:val="009807BA"/>
    <w:rsid w:val="009813F3"/>
    <w:rsid w:val="00983506"/>
    <w:rsid w:val="009A1BF9"/>
    <w:rsid w:val="009D3C91"/>
    <w:rsid w:val="009E7BCD"/>
    <w:rsid w:val="00A92F1C"/>
    <w:rsid w:val="00A93A3C"/>
    <w:rsid w:val="00AC4916"/>
    <w:rsid w:val="00AC7A12"/>
    <w:rsid w:val="00AD5351"/>
    <w:rsid w:val="00B04604"/>
    <w:rsid w:val="00B4121B"/>
    <w:rsid w:val="00B47BD6"/>
    <w:rsid w:val="00B50AB8"/>
    <w:rsid w:val="00B868F8"/>
    <w:rsid w:val="00BA0605"/>
    <w:rsid w:val="00BB4D88"/>
    <w:rsid w:val="00BD26A7"/>
    <w:rsid w:val="00BF4EBE"/>
    <w:rsid w:val="00BF7BC8"/>
    <w:rsid w:val="00C00B70"/>
    <w:rsid w:val="00C0124D"/>
    <w:rsid w:val="00C63782"/>
    <w:rsid w:val="00C90276"/>
    <w:rsid w:val="00CC37EC"/>
    <w:rsid w:val="00CD5682"/>
    <w:rsid w:val="00CE6B90"/>
    <w:rsid w:val="00D04749"/>
    <w:rsid w:val="00D14A7F"/>
    <w:rsid w:val="00D275EF"/>
    <w:rsid w:val="00D33AF8"/>
    <w:rsid w:val="00D405D9"/>
    <w:rsid w:val="00D430E9"/>
    <w:rsid w:val="00D7111B"/>
    <w:rsid w:val="00D84DB8"/>
    <w:rsid w:val="00D93804"/>
    <w:rsid w:val="00DC1102"/>
    <w:rsid w:val="00DC4D42"/>
    <w:rsid w:val="00DD50DF"/>
    <w:rsid w:val="00DF5033"/>
    <w:rsid w:val="00E4173F"/>
    <w:rsid w:val="00E56836"/>
    <w:rsid w:val="00EA5723"/>
    <w:rsid w:val="00EC7942"/>
    <w:rsid w:val="00F05EBB"/>
    <w:rsid w:val="00F411B0"/>
    <w:rsid w:val="00F464B7"/>
    <w:rsid w:val="00F777BC"/>
    <w:rsid w:val="00F8097E"/>
    <w:rsid w:val="00FA4BFD"/>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742A3E"/>
  <w15:docId w15:val="{EED2583D-03F5-43B1-A6E3-F606802C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65194D"/>
    <w:pPr>
      <w:keepNext/>
      <w:outlineLvl w:val="2"/>
    </w:pPr>
    <w:rPr>
      <w:rFonts w:ascii="Arial" w:eastAsia="Times New Roman" w:hAnsi="Arial" w:cs="Times New Roman"/>
      <w:b/>
      <w:noProof/>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customStyle="1" w:styleId="Heading3Char">
    <w:name w:val="Heading 3 Char"/>
    <w:basedOn w:val="DefaultParagraphFont"/>
    <w:link w:val="Heading3"/>
    <w:semiHidden/>
    <w:rsid w:val="0065194D"/>
    <w:rPr>
      <w:rFonts w:ascii="Arial" w:eastAsia="Times New Roman" w:hAnsi="Arial" w:cs="Times New Roman"/>
      <w:b/>
      <w:noProof/>
      <w:kern w:val="28"/>
      <w:sz w:val="20"/>
      <w:szCs w:val="20"/>
    </w:rPr>
  </w:style>
  <w:style w:type="paragraph" w:styleId="Title">
    <w:name w:val="Title"/>
    <w:basedOn w:val="Normal"/>
    <w:link w:val="TitleChar"/>
    <w:qFormat/>
    <w:rsid w:val="0065194D"/>
    <w:pPr>
      <w:jc w:val="center"/>
    </w:pPr>
    <w:rPr>
      <w:rFonts w:ascii="Arial" w:eastAsia="Times New Roman" w:hAnsi="Arial" w:cs="Times New Roman"/>
      <w:b/>
      <w:noProof/>
      <w:kern w:val="28"/>
      <w:szCs w:val="20"/>
    </w:rPr>
  </w:style>
  <w:style w:type="character" w:customStyle="1" w:styleId="TitleChar">
    <w:name w:val="Title Char"/>
    <w:basedOn w:val="DefaultParagraphFont"/>
    <w:link w:val="Title"/>
    <w:rsid w:val="0065194D"/>
    <w:rPr>
      <w:rFonts w:ascii="Arial" w:eastAsia="Times New Roman" w:hAnsi="Arial" w:cs="Times New Roman"/>
      <w:b/>
      <w:noProof/>
      <w:kern w:val="28"/>
      <w:szCs w:val="20"/>
    </w:rPr>
  </w:style>
  <w:style w:type="paragraph" w:styleId="BodyText2">
    <w:name w:val="Body Text 2"/>
    <w:basedOn w:val="Normal"/>
    <w:link w:val="BodyText2Char"/>
    <w:semiHidden/>
    <w:unhideWhenUsed/>
    <w:rsid w:val="0065194D"/>
    <w:rPr>
      <w:rFonts w:ascii="Arial" w:eastAsia="Times New Roman" w:hAnsi="Arial" w:cs="Times New Roman"/>
      <w:kern w:val="28"/>
      <w:sz w:val="20"/>
      <w:szCs w:val="20"/>
    </w:rPr>
  </w:style>
  <w:style w:type="character" w:customStyle="1" w:styleId="BodyText2Char">
    <w:name w:val="Body Text 2 Char"/>
    <w:basedOn w:val="DefaultParagraphFont"/>
    <w:link w:val="BodyText2"/>
    <w:semiHidden/>
    <w:rsid w:val="0065194D"/>
    <w:rPr>
      <w:rFonts w:ascii="Arial" w:eastAsia="Times New Roman" w:hAnsi="Arial" w:cs="Times New Roman"/>
      <w:kern w:val="28"/>
      <w:sz w:val="20"/>
      <w:szCs w:val="20"/>
    </w:rPr>
  </w:style>
  <w:style w:type="paragraph" w:styleId="BodyText3">
    <w:name w:val="Body Text 3"/>
    <w:basedOn w:val="Normal"/>
    <w:link w:val="BodyText3Char"/>
    <w:semiHidden/>
    <w:unhideWhenUsed/>
    <w:rsid w:val="0065194D"/>
    <w:rPr>
      <w:rFonts w:ascii="Arial Narrow" w:eastAsia="Times New Roman" w:hAnsi="Arial Narrow" w:cs="Times New Roman"/>
      <w:kern w:val="28"/>
      <w:szCs w:val="20"/>
    </w:rPr>
  </w:style>
  <w:style w:type="character" w:customStyle="1" w:styleId="BodyText3Char">
    <w:name w:val="Body Text 3 Char"/>
    <w:basedOn w:val="DefaultParagraphFont"/>
    <w:link w:val="BodyText3"/>
    <w:semiHidden/>
    <w:rsid w:val="0065194D"/>
    <w:rPr>
      <w:rFonts w:ascii="Arial Narrow" w:eastAsia="Times New Roman" w:hAnsi="Arial Narrow"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3A%2F%2Fwww.ptc.com%2Fgo%2Fhbr&amp;esheet=51357205&amp;newsitemid=20160607006088&amp;lan=en-US&amp;anchor=Harvard+Business+Review&amp;index=14&amp;md5=6068c172c5e56327fb0b2276a10dd60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95EB-70C0-4EEB-9379-C46EFA32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Bunbury</dc:creator>
  <cp:lastModifiedBy>Pinette, Chris</cp:lastModifiedBy>
  <cp:revision>2</cp:revision>
  <cp:lastPrinted>2014-01-14T15:03:00Z</cp:lastPrinted>
  <dcterms:created xsi:type="dcterms:W3CDTF">2016-08-09T17:13:00Z</dcterms:created>
  <dcterms:modified xsi:type="dcterms:W3CDTF">2016-08-09T17:13:00Z</dcterms:modified>
</cp:coreProperties>
</file>