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1CE310" w14:textId="77777777" w:rsidR="00EA101E" w:rsidRDefault="00EA101E" w:rsidP="00EA101E">
      <w:pPr>
        <w:ind w:left="-450"/>
        <w:jc w:val="center"/>
        <w:rPr>
          <w:rFonts w:ascii="Cambria" w:hAnsi="Cambria"/>
          <w:b/>
          <w:sz w:val="40"/>
          <w:szCs w:val="40"/>
        </w:rPr>
      </w:pPr>
      <w:r>
        <w:rPr>
          <w:rFonts w:ascii="Cambria" w:hAnsi="Cambria"/>
          <w:b/>
          <w:noProof/>
          <w:sz w:val="40"/>
          <w:szCs w:val="40"/>
        </w:rPr>
        <w:drawing>
          <wp:inline distT="0" distB="0" distL="0" distR="0" wp14:anchorId="0C5F48C2" wp14:editId="2331086C">
            <wp:extent cx="6618613" cy="1028700"/>
            <wp:effectExtent l="0" t="0" r="1079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oadPlusImagingPlusBanne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2743" cy="1029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6823D" w14:textId="77777777" w:rsidR="00EA101E" w:rsidRDefault="00EA101E" w:rsidP="00EA101E">
      <w:pPr>
        <w:ind w:left="-450"/>
        <w:jc w:val="center"/>
        <w:rPr>
          <w:rFonts w:ascii="Cambria" w:hAnsi="Cambria"/>
          <w:b/>
          <w:sz w:val="40"/>
          <w:szCs w:val="40"/>
        </w:rPr>
      </w:pPr>
    </w:p>
    <w:p w14:paraId="0693E3F0" w14:textId="14567236" w:rsidR="001F660F" w:rsidRPr="00EA101E" w:rsidRDefault="00AE69C2" w:rsidP="00EA101E">
      <w:pPr>
        <w:ind w:left="-450"/>
        <w:jc w:val="center"/>
        <w:rPr>
          <w:rFonts w:ascii="Cambria" w:hAnsi="Cambria"/>
          <w:b/>
          <w:sz w:val="40"/>
          <w:szCs w:val="40"/>
        </w:rPr>
      </w:pPr>
      <w:r w:rsidRPr="00EA101E">
        <w:rPr>
          <w:rFonts w:ascii="Cambria" w:hAnsi="Cambria"/>
          <w:b/>
          <w:sz w:val="40"/>
          <w:szCs w:val="40"/>
        </w:rPr>
        <w:t xml:space="preserve">Postdoctoral </w:t>
      </w:r>
      <w:r w:rsidR="00EA101E">
        <w:rPr>
          <w:rFonts w:ascii="Cambria" w:hAnsi="Cambria"/>
          <w:b/>
          <w:sz w:val="40"/>
          <w:szCs w:val="40"/>
        </w:rPr>
        <w:t>opening</w:t>
      </w:r>
    </w:p>
    <w:p w14:paraId="46238FFC" w14:textId="77777777" w:rsidR="008F11FD" w:rsidRPr="008B7C51" w:rsidRDefault="008F11FD">
      <w:pPr>
        <w:rPr>
          <w:rFonts w:ascii="Cambria" w:hAnsi="Cambria"/>
        </w:rPr>
      </w:pPr>
    </w:p>
    <w:p w14:paraId="6C5FD51A" w14:textId="4299E61D" w:rsidR="00CC5D13" w:rsidRPr="008B7C51" w:rsidRDefault="00CC5D13">
      <w:pPr>
        <w:rPr>
          <w:rFonts w:ascii="Cambria" w:hAnsi="Cambria"/>
        </w:rPr>
      </w:pPr>
      <w:r w:rsidRPr="008B7C51">
        <w:rPr>
          <w:rFonts w:ascii="Cambria" w:hAnsi="Cambria"/>
        </w:rPr>
        <w:t>The Carpenter laboratory (a.k.a. Imaging Platform) at the Broad Institute of Harvard and MIT has an opening for a highly motivated postdoctoral researcher with a strong record of accomplishment in computational research.</w:t>
      </w:r>
    </w:p>
    <w:p w14:paraId="337F31AB" w14:textId="77777777" w:rsidR="00CC5D13" w:rsidRPr="008B7C51" w:rsidRDefault="00CC5D13">
      <w:pPr>
        <w:rPr>
          <w:rFonts w:ascii="Cambria" w:hAnsi="Cambria"/>
        </w:rPr>
      </w:pPr>
    </w:p>
    <w:p w14:paraId="6397D12F" w14:textId="0AD557CE" w:rsidR="008B7C51" w:rsidRPr="008B7C51" w:rsidRDefault="00CC5D13" w:rsidP="008B7C51">
      <w:pPr>
        <w:rPr>
          <w:rFonts w:ascii="Cambria" w:hAnsi="Cambria"/>
        </w:rPr>
      </w:pPr>
      <w:r w:rsidRPr="008B7C51">
        <w:rPr>
          <w:rFonts w:ascii="Cambria" w:hAnsi="Cambria"/>
        </w:rPr>
        <w:t>Our laboratory develops and applies</w:t>
      </w:r>
      <w:r w:rsidR="00AE69C2" w:rsidRPr="008B7C51">
        <w:rPr>
          <w:rFonts w:ascii="Cambria" w:hAnsi="Cambria"/>
        </w:rPr>
        <w:t xml:space="preserve"> methods for extracting quantitative information from </w:t>
      </w:r>
      <w:r w:rsidRPr="008B7C51">
        <w:rPr>
          <w:rFonts w:ascii="Cambria" w:hAnsi="Cambria"/>
        </w:rPr>
        <w:t>high-throughput biological images</w:t>
      </w:r>
      <w:r w:rsidR="00AE69C2" w:rsidRPr="008B7C51">
        <w:rPr>
          <w:rFonts w:ascii="Cambria" w:hAnsi="Cambria"/>
        </w:rPr>
        <w:t>.</w:t>
      </w:r>
      <w:r w:rsidRPr="008B7C51">
        <w:rPr>
          <w:rFonts w:ascii="Cambria" w:hAnsi="Cambria"/>
        </w:rPr>
        <w:t xml:space="preserve"> We are best known for creating and maintaining the open-source CellProfiler project, launched more than 90,000 times per year around the world by biologists quantifying biological processes in images. </w:t>
      </w:r>
      <w:r w:rsidR="008B7C51">
        <w:rPr>
          <w:rFonts w:ascii="Cambria" w:hAnsi="Cambria"/>
        </w:rPr>
        <w:t xml:space="preserve">We collaborate with dozens of </w:t>
      </w:r>
      <w:r w:rsidR="008B7C51" w:rsidRPr="008B7C51">
        <w:rPr>
          <w:rFonts w:ascii="Cambria" w:hAnsi="Cambria"/>
        </w:rPr>
        <w:t xml:space="preserve">biomedical research </w:t>
      </w:r>
      <w:r w:rsidR="008B7C51">
        <w:rPr>
          <w:rFonts w:ascii="Cambria" w:hAnsi="Cambria"/>
        </w:rPr>
        <w:t>laboratories</w:t>
      </w:r>
      <w:r w:rsidR="008B7C51" w:rsidRPr="008B7C51">
        <w:rPr>
          <w:rFonts w:ascii="Cambria" w:hAnsi="Cambria"/>
        </w:rPr>
        <w:t xml:space="preserve"> to ident</w:t>
      </w:r>
      <w:r w:rsidR="008B7C51">
        <w:rPr>
          <w:rFonts w:ascii="Cambria" w:hAnsi="Cambria"/>
        </w:rPr>
        <w:t xml:space="preserve">ify disease states, </w:t>
      </w:r>
      <w:r w:rsidR="008B7C51" w:rsidRPr="008B7C51">
        <w:rPr>
          <w:rFonts w:ascii="Cambria" w:hAnsi="Cambria"/>
        </w:rPr>
        <w:t>potential</w:t>
      </w:r>
      <w:r w:rsidR="008B7C51">
        <w:rPr>
          <w:rFonts w:ascii="Cambria" w:hAnsi="Cambria"/>
        </w:rPr>
        <w:t xml:space="preserve"> therapeutics</w:t>
      </w:r>
      <w:r w:rsidR="008B7C51" w:rsidRPr="008B7C51">
        <w:rPr>
          <w:rFonts w:ascii="Cambria" w:hAnsi="Cambria"/>
        </w:rPr>
        <w:t>, and gene function</w:t>
      </w:r>
      <w:r w:rsidR="008B7C51">
        <w:rPr>
          <w:rFonts w:ascii="Cambria" w:hAnsi="Cambria"/>
        </w:rPr>
        <w:t>s</w:t>
      </w:r>
      <w:r w:rsidR="008B7C51" w:rsidRPr="008B7C51">
        <w:rPr>
          <w:rFonts w:ascii="Cambria" w:hAnsi="Cambria"/>
        </w:rPr>
        <w:t xml:space="preserve"> from microscopy images</w:t>
      </w:r>
      <w:r w:rsidR="008B7C51">
        <w:rPr>
          <w:rFonts w:ascii="Cambria" w:hAnsi="Cambria"/>
        </w:rPr>
        <w:t>.</w:t>
      </w:r>
    </w:p>
    <w:p w14:paraId="2A848A22" w14:textId="77777777" w:rsidR="00CC5D13" w:rsidRPr="008B7C51" w:rsidRDefault="00CC5D13" w:rsidP="00AE69C2">
      <w:pPr>
        <w:rPr>
          <w:rFonts w:ascii="Cambria" w:hAnsi="Cambria"/>
        </w:rPr>
      </w:pPr>
    </w:p>
    <w:p w14:paraId="6CD9BDC4" w14:textId="7E61E32F" w:rsidR="00C14764" w:rsidRDefault="00854E9D" w:rsidP="00854E9D">
      <w:pPr>
        <w:rPr>
          <w:rFonts w:ascii="Cambria" w:eastAsia="Times New Roman" w:hAnsi="Cambria" w:cs="Arial"/>
          <w:color w:val="000000"/>
        </w:rPr>
      </w:pPr>
      <w:r>
        <w:rPr>
          <w:rFonts w:ascii="Cambria" w:hAnsi="Cambria"/>
        </w:rPr>
        <w:t xml:space="preserve">We seek a postdoctoral researcher to join our efforts to glean insights from large collections of images. </w:t>
      </w:r>
      <w:r w:rsidR="000005F4">
        <w:rPr>
          <w:rFonts w:ascii="Cambria" w:eastAsia="Times New Roman" w:hAnsi="Cambria" w:cs="Arial"/>
          <w:color w:val="000000"/>
        </w:rPr>
        <w:t>This work is based on the hypothesis that there is</w:t>
      </w:r>
      <w:r w:rsidR="00680BC5" w:rsidRPr="00680BC5">
        <w:rPr>
          <w:rFonts w:ascii="Cambria" w:eastAsia="Times New Roman" w:hAnsi="Cambria" w:cs="Arial"/>
          <w:color w:val="000000"/>
        </w:rPr>
        <w:t xml:space="preserve"> much more information present in microscopy images than is commonly perceived by eye, and that there is a significant lack of knowledge about the appropriate targets for most diseases. </w:t>
      </w:r>
      <w:r w:rsidR="002E17F2">
        <w:rPr>
          <w:rFonts w:ascii="Cambria" w:eastAsia="Times New Roman" w:hAnsi="Cambria" w:cs="Arial"/>
          <w:color w:val="000000"/>
        </w:rPr>
        <w:t>W</w:t>
      </w:r>
      <w:r w:rsidR="00680BC5" w:rsidRPr="00680BC5">
        <w:rPr>
          <w:rFonts w:ascii="Cambria" w:eastAsia="Times New Roman" w:hAnsi="Cambria" w:cs="Arial"/>
          <w:color w:val="000000"/>
        </w:rPr>
        <w:t xml:space="preserve">e aim to harvest this information </w:t>
      </w:r>
      <w:r w:rsidR="002E17F2">
        <w:rPr>
          <w:rFonts w:ascii="Cambria" w:eastAsia="Times New Roman" w:hAnsi="Cambria" w:cs="Arial"/>
          <w:color w:val="000000"/>
        </w:rPr>
        <w:t xml:space="preserve">through </w:t>
      </w:r>
      <w:r w:rsidR="00E85407">
        <w:rPr>
          <w:rFonts w:ascii="Cambria" w:eastAsia="Times New Roman" w:hAnsi="Cambria" w:cs="Arial"/>
          <w:color w:val="000000"/>
        </w:rPr>
        <w:t xml:space="preserve">profiling, developing novel methods to characterize cellular populations at single-cell resolution such that similarities </w:t>
      </w:r>
      <w:r w:rsidR="00DC55FB">
        <w:rPr>
          <w:rFonts w:ascii="Cambria" w:eastAsia="Times New Roman" w:hAnsi="Cambria" w:cs="Arial"/>
          <w:color w:val="000000"/>
        </w:rPr>
        <w:t>and differences among</w:t>
      </w:r>
      <w:r w:rsidR="00C14764">
        <w:rPr>
          <w:rFonts w:ascii="Cambria" w:eastAsia="Times New Roman" w:hAnsi="Cambria" w:cs="Arial"/>
          <w:color w:val="000000"/>
        </w:rPr>
        <w:t xml:space="preserve"> treatments </w:t>
      </w:r>
      <w:r w:rsidR="00E85407">
        <w:rPr>
          <w:rFonts w:ascii="Cambria" w:eastAsia="Times New Roman" w:hAnsi="Cambria" w:cs="Arial"/>
          <w:color w:val="000000"/>
        </w:rPr>
        <w:t xml:space="preserve">can be described productively. This work has the potential to transform </w:t>
      </w:r>
      <w:r w:rsidR="00680BC5" w:rsidRPr="00680BC5">
        <w:rPr>
          <w:rFonts w:ascii="Cambria" w:eastAsia="Times New Roman" w:hAnsi="Cambria" w:cs="Arial"/>
          <w:color w:val="000000"/>
        </w:rPr>
        <w:t xml:space="preserve">how both the targets and treatments for disease are identified. </w:t>
      </w:r>
    </w:p>
    <w:p w14:paraId="7B3C506E" w14:textId="77777777" w:rsidR="00C14764" w:rsidRDefault="00C14764" w:rsidP="00854E9D">
      <w:pPr>
        <w:rPr>
          <w:rFonts w:ascii="Cambria" w:eastAsia="Times New Roman" w:hAnsi="Cambria" w:cs="Arial"/>
          <w:color w:val="000000"/>
        </w:rPr>
      </w:pPr>
    </w:p>
    <w:p w14:paraId="1AC0FC80" w14:textId="53D3EA72" w:rsidR="00680BC5" w:rsidRPr="00680BC5" w:rsidRDefault="00C14764" w:rsidP="000C334E">
      <w:pPr>
        <w:rPr>
          <w:rFonts w:ascii="Cambria" w:eastAsia="Times New Roman" w:hAnsi="Cambria" w:cs="Arial"/>
          <w:color w:val="000000"/>
        </w:rPr>
      </w:pPr>
      <w:r>
        <w:rPr>
          <w:rFonts w:ascii="Cambria" w:eastAsia="Times New Roman" w:hAnsi="Cambria" w:cs="Arial"/>
          <w:color w:val="000000"/>
        </w:rPr>
        <w:t>We are testing these ideas in several projects, including</w:t>
      </w:r>
      <w:r w:rsidR="00680BC5" w:rsidRPr="00680BC5">
        <w:rPr>
          <w:rFonts w:ascii="Cambria" w:eastAsia="Times New Roman" w:hAnsi="Cambria" w:cs="Arial"/>
          <w:color w:val="000000"/>
        </w:rPr>
        <w:t>:</w:t>
      </w:r>
    </w:p>
    <w:p w14:paraId="78A36DF9" w14:textId="39D10889" w:rsidR="00680BC5" w:rsidRPr="00680BC5" w:rsidRDefault="00680BC5" w:rsidP="000C334E">
      <w:pPr>
        <w:numPr>
          <w:ilvl w:val="0"/>
          <w:numId w:val="1"/>
        </w:numPr>
        <w:spacing w:beforeAutospacing="1" w:afterAutospacing="1"/>
        <w:textAlignment w:val="baseline"/>
        <w:rPr>
          <w:rFonts w:ascii="Cambria" w:eastAsia="Times New Roman" w:hAnsi="Cambria" w:cs="Arial"/>
          <w:color w:val="000000"/>
        </w:rPr>
      </w:pPr>
      <w:r w:rsidRPr="00680BC5">
        <w:rPr>
          <w:rFonts w:ascii="Cambria" w:eastAsia="Times New Roman" w:hAnsi="Cambria" w:cs="Arial"/>
          <w:color w:val="000000"/>
        </w:rPr>
        <w:t xml:space="preserve">Predicting how new </w:t>
      </w:r>
      <w:r w:rsidR="00C14764">
        <w:rPr>
          <w:rFonts w:ascii="Cambria" w:eastAsia="Times New Roman" w:hAnsi="Cambria" w:cs="Arial"/>
          <w:color w:val="000000"/>
        </w:rPr>
        <w:t>chemical compounds act in cells</w:t>
      </w:r>
    </w:p>
    <w:p w14:paraId="3C5D713A" w14:textId="3335A8DB" w:rsidR="00680BC5" w:rsidRPr="00680BC5" w:rsidRDefault="00680BC5" w:rsidP="000C334E">
      <w:pPr>
        <w:numPr>
          <w:ilvl w:val="0"/>
          <w:numId w:val="1"/>
        </w:numPr>
        <w:spacing w:beforeAutospacing="1" w:afterAutospacing="1"/>
        <w:textAlignment w:val="baseline"/>
        <w:rPr>
          <w:rFonts w:ascii="Cambria" w:eastAsia="Times New Roman" w:hAnsi="Cambria" w:cs="Arial"/>
          <w:color w:val="000000"/>
        </w:rPr>
      </w:pPr>
      <w:r w:rsidRPr="00680BC5">
        <w:rPr>
          <w:rFonts w:ascii="Cambria" w:eastAsia="Times New Roman" w:hAnsi="Cambria" w:cs="Arial"/>
          <w:color w:val="000000"/>
        </w:rPr>
        <w:t>Identifying and classi</w:t>
      </w:r>
      <w:r w:rsidR="00C14764">
        <w:rPr>
          <w:rFonts w:ascii="Cambria" w:eastAsia="Times New Roman" w:hAnsi="Cambria" w:cs="Arial"/>
          <w:color w:val="000000"/>
        </w:rPr>
        <w:t xml:space="preserve">fying toxicity of compounds </w:t>
      </w:r>
      <w:r w:rsidR="00C14764" w:rsidRPr="00680BC5">
        <w:rPr>
          <w:rFonts w:ascii="Cambria" w:eastAsia="Times New Roman" w:hAnsi="Cambria" w:cs="Arial"/>
          <w:color w:val="000000"/>
        </w:rPr>
        <w:t>de</w:t>
      </w:r>
      <w:r w:rsidR="00C14764">
        <w:rPr>
          <w:rFonts w:ascii="Cambria" w:eastAsia="Times New Roman" w:hAnsi="Cambria" w:cs="Arial"/>
          <w:color w:val="000000"/>
        </w:rPr>
        <w:t xml:space="preserve">stined for clinical trials </w:t>
      </w:r>
    </w:p>
    <w:p w14:paraId="2F2B3D04" w14:textId="4768EE73" w:rsidR="00C14764" w:rsidRDefault="00C14764" w:rsidP="000C334E">
      <w:pPr>
        <w:numPr>
          <w:ilvl w:val="0"/>
          <w:numId w:val="1"/>
        </w:numPr>
        <w:spacing w:beforeAutospacing="1" w:afterAutospacing="1"/>
        <w:textAlignment w:val="baseline"/>
        <w:rPr>
          <w:rFonts w:ascii="Cambria" w:eastAsia="Times New Roman" w:hAnsi="Cambria" w:cs="Arial"/>
          <w:color w:val="000000"/>
        </w:rPr>
      </w:pPr>
      <w:r>
        <w:rPr>
          <w:rFonts w:ascii="Cambria" w:eastAsia="Times New Roman" w:hAnsi="Cambria" w:cs="Arial"/>
          <w:color w:val="000000"/>
        </w:rPr>
        <w:t>I</w:t>
      </w:r>
      <w:r w:rsidR="00680BC5" w:rsidRPr="00680BC5">
        <w:rPr>
          <w:rFonts w:ascii="Cambria" w:eastAsia="Times New Roman" w:hAnsi="Cambria" w:cs="Arial"/>
          <w:color w:val="000000"/>
        </w:rPr>
        <w:t>dentify</w:t>
      </w:r>
      <w:r>
        <w:rPr>
          <w:rFonts w:ascii="Cambria" w:eastAsia="Times New Roman" w:hAnsi="Cambria" w:cs="Arial"/>
          <w:color w:val="000000"/>
        </w:rPr>
        <w:t>ing</w:t>
      </w:r>
      <w:r w:rsidR="00680BC5" w:rsidRPr="00680BC5">
        <w:rPr>
          <w:rFonts w:ascii="Cambria" w:eastAsia="Times New Roman" w:hAnsi="Cambria" w:cs="Arial"/>
          <w:color w:val="000000"/>
        </w:rPr>
        <w:t xml:space="preserve"> difference</w:t>
      </w:r>
      <w:bookmarkStart w:id="0" w:name="_GoBack"/>
      <w:bookmarkEnd w:id="0"/>
      <w:r w:rsidR="00680BC5" w:rsidRPr="00680BC5">
        <w:rPr>
          <w:rFonts w:ascii="Cambria" w:eastAsia="Times New Roman" w:hAnsi="Cambria" w:cs="Arial"/>
          <w:color w:val="000000"/>
        </w:rPr>
        <w:t>s in cell structure between patient cells affected by bip</w:t>
      </w:r>
      <w:r>
        <w:rPr>
          <w:rFonts w:ascii="Cambria" w:eastAsia="Times New Roman" w:hAnsi="Cambria" w:cs="Arial"/>
          <w:color w:val="000000"/>
        </w:rPr>
        <w:t>olar disorder or schizophrenia</w:t>
      </w:r>
    </w:p>
    <w:p w14:paraId="5736CB00" w14:textId="04BB9C94" w:rsidR="00C14764" w:rsidRDefault="00C14764" w:rsidP="000C334E">
      <w:pPr>
        <w:numPr>
          <w:ilvl w:val="0"/>
          <w:numId w:val="1"/>
        </w:numPr>
        <w:spacing w:beforeAutospacing="1" w:afterAutospacing="1"/>
        <w:textAlignment w:val="baseline"/>
        <w:rPr>
          <w:rFonts w:ascii="Cambria" w:eastAsia="Times New Roman" w:hAnsi="Cambria" w:cs="Arial"/>
          <w:color w:val="000000"/>
        </w:rPr>
      </w:pPr>
      <w:r w:rsidRPr="00C14764">
        <w:rPr>
          <w:rFonts w:ascii="Cambria" w:eastAsia="Times New Roman" w:hAnsi="Cambria" w:cs="Arial"/>
          <w:color w:val="000000"/>
        </w:rPr>
        <w:t>D</w:t>
      </w:r>
      <w:r w:rsidR="00680BC5" w:rsidRPr="00680BC5">
        <w:rPr>
          <w:rFonts w:ascii="Cambria" w:eastAsia="Times New Roman" w:hAnsi="Cambria" w:cs="Arial"/>
          <w:color w:val="000000"/>
        </w:rPr>
        <w:t>iscover</w:t>
      </w:r>
      <w:r w:rsidRPr="00C14764">
        <w:rPr>
          <w:rFonts w:ascii="Cambria" w:eastAsia="Times New Roman" w:hAnsi="Cambria" w:cs="Arial"/>
          <w:color w:val="000000"/>
        </w:rPr>
        <w:t>ing differences among</w:t>
      </w:r>
      <w:r w:rsidR="00680BC5" w:rsidRPr="00680BC5">
        <w:rPr>
          <w:rFonts w:ascii="Cambria" w:eastAsia="Times New Roman" w:hAnsi="Cambria" w:cs="Arial"/>
          <w:color w:val="000000"/>
        </w:rPr>
        <w:t xml:space="preserve"> histone </w:t>
      </w:r>
      <w:proofErr w:type="spellStart"/>
      <w:r w:rsidR="00680BC5" w:rsidRPr="00680BC5">
        <w:rPr>
          <w:rFonts w:ascii="Cambria" w:eastAsia="Times New Roman" w:hAnsi="Cambria" w:cs="Arial"/>
          <w:color w:val="000000"/>
        </w:rPr>
        <w:t>deacetylase</w:t>
      </w:r>
      <w:proofErr w:type="spellEnd"/>
      <w:r w:rsidR="00680BC5" w:rsidRPr="00680BC5">
        <w:rPr>
          <w:rFonts w:ascii="Cambria" w:eastAsia="Times New Roman" w:hAnsi="Cambria" w:cs="Arial"/>
          <w:color w:val="000000"/>
        </w:rPr>
        <w:t xml:space="preserve"> (HDAC) </w:t>
      </w:r>
      <w:r>
        <w:rPr>
          <w:rFonts w:ascii="Cambria" w:eastAsia="Times New Roman" w:hAnsi="Cambria" w:cs="Arial"/>
          <w:color w:val="000000"/>
        </w:rPr>
        <w:t xml:space="preserve">isoforms, and identifying specific </w:t>
      </w:r>
      <w:r w:rsidR="00680BC5" w:rsidRPr="00680BC5">
        <w:rPr>
          <w:rFonts w:ascii="Cambria" w:eastAsia="Times New Roman" w:hAnsi="Cambria" w:cs="Arial"/>
          <w:color w:val="000000"/>
        </w:rPr>
        <w:t>inhibitors</w:t>
      </w:r>
      <w:r>
        <w:rPr>
          <w:rFonts w:ascii="Cambria" w:eastAsia="Times New Roman" w:hAnsi="Cambria" w:cs="Arial"/>
          <w:color w:val="000000"/>
        </w:rPr>
        <w:t xml:space="preserve"> against them</w:t>
      </w:r>
      <w:r w:rsidR="00680BC5" w:rsidRPr="00680BC5">
        <w:rPr>
          <w:rFonts w:ascii="Cambria" w:eastAsia="Times New Roman" w:hAnsi="Cambria" w:cs="Arial"/>
          <w:color w:val="000000"/>
        </w:rPr>
        <w:t xml:space="preserve">, </w:t>
      </w:r>
      <w:r w:rsidR="000C334E">
        <w:rPr>
          <w:rFonts w:ascii="Cambria" w:eastAsia="Times New Roman" w:hAnsi="Cambria" w:cs="Arial"/>
          <w:color w:val="000000"/>
        </w:rPr>
        <w:t>for</w:t>
      </w:r>
      <w:r w:rsidR="00680BC5" w:rsidRPr="00680BC5">
        <w:rPr>
          <w:rFonts w:ascii="Cambria" w:eastAsia="Times New Roman" w:hAnsi="Cambria" w:cs="Arial"/>
          <w:color w:val="000000"/>
        </w:rPr>
        <w:t xml:space="preserve"> </w:t>
      </w:r>
      <w:r>
        <w:rPr>
          <w:rFonts w:ascii="Cambria" w:eastAsia="Times New Roman" w:hAnsi="Cambria" w:cs="Arial"/>
          <w:color w:val="000000"/>
        </w:rPr>
        <w:t>cancer and psychiatric disease</w:t>
      </w:r>
    </w:p>
    <w:p w14:paraId="69E0C78B" w14:textId="26E07B06" w:rsidR="008F11FD" w:rsidRPr="000C334E" w:rsidRDefault="000C334E" w:rsidP="000C334E">
      <w:pPr>
        <w:numPr>
          <w:ilvl w:val="0"/>
          <w:numId w:val="1"/>
        </w:numPr>
        <w:spacing w:beforeAutospacing="1" w:afterAutospacing="1"/>
        <w:textAlignment w:val="baseline"/>
        <w:rPr>
          <w:rFonts w:ascii="Cambria" w:eastAsia="Times New Roman" w:hAnsi="Cambria" w:cs="Arial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C21D6A" wp14:editId="7EEB6A90">
                <wp:simplePos x="0" y="0"/>
                <wp:positionH relativeFrom="column">
                  <wp:posOffset>-457200</wp:posOffset>
                </wp:positionH>
                <wp:positionV relativeFrom="paragraph">
                  <wp:posOffset>396240</wp:posOffset>
                </wp:positionV>
                <wp:extent cx="6858000" cy="1878330"/>
                <wp:effectExtent l="0" t="0" r="0" b="127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878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0AE5873F" w14:textId="77777777" w:rsidR="000C334E" w:rsidRPr="008B7C51" w:rsidRDefault="000C334E">
                            <w:pPr>
                              <w:rPr>
                                <w:rFonts w:ascii="Cambria" w:hAnsi="Cambria"/>
                              </w:rPr>
                            </w:pPr>
                            <w:r w:rsidRPr="008B7C51">
                              <w:rPr>
                                <w:rFonts w:ascii="Cambria" w:hAnsi="Cambria"/>
                              </w:rPr>
                              <w:t xml:space="preserve">The ideal candidate will have a very strong computational background and a high level of comfort distilling knowledge from messy data and messy questions. 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Communicating clearly with the biology domain experts is critical for success in this role. </w:t>
                            </w:r>
                            <w:r w:rsidRPr="008B7C51">
                              <w:rPr>
                                <w:rFonts w:ascii="Cambria" w:hAnsi="Cambria"/>
                              </w:rPr>
                              <w:t xml:space="preserve">Experience with biological data and imaging data </w:t>
                            </w:r>
                            <w:r>
                              <w:rPr>
                                <w:rFonts w:ascii="Cambria" w:hAnsi="Cambria"/>
                              </w:rPr>
                              <w:t>is preferred, as are software development skills (we tend to use Python)</w:t>
                            </w:r>
                            <w:r w:rsidRPr="008B7C51">
                              <w:rPr>
                                <w:rFonts w:ascii="Cambria" w:hAnsi="Cambria"/>
                              </w:rPr>
                              <w:t>.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 Although the major focus of this effort involves machine learning and large-scale data mining, there </w:t>
                            </w:r>
                            <w:r w:rsidRPr="008B7C51">
                              <w:rPr>
                                <w:rFonts w:ascii="Cambria" w:hAnsi="Cambria"/>
                              </w:rPr>
                              <w:t>will be some opportunity for research on image processing algorithms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 if desired.</w:t>
                            </w:r>
                          </w:p>
                          <w:p w14:paraId="228223E7" w14:textId="77777777" w:rsidR="000C334E" w:rsidRPr="008B7C51" w:rsidRDefault="000C334E">
                            <w:pPr>
                              <w:rPr>
                                <w:rFonts w:ascii="Cambria" w:hAnsi="Cambria"/>
                              </w:rPr>
                            </w:pPr>
                          </w:p>
                          <w:p w14:paraId="75A8083E" w14:textId="77777777" w:rsidR="000C334E" w:rsidRDefault="000C334E">
                            <w:pPr>
                              <w:rPr>
                                <w:rFonts w:ascii="Cambria" w:hAnsi="Cambria"/>
                              </w:rPr>
                            </w:pPr>
                            <w:r w:rsidRPr="008B7C51">
                              <w:rPr>
                                <w:rFonts w:ascii="Cambria" w:hAnsi="Cambria"/>
                              </w:rPr>
                              <w:t>Research in the laboratory is supported by the NIH, NSF, and Human Frontiers in Science Program.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   </w:t>
                            </w:r>
                            <w:r w:rsidRPr="008B7C51">
                              <w:rPr>
                                <w:rFonts w:ascii="Cambria" w:hAnsi="Cambria"/>
                              </w:rPr>
                              <w:t>Please send CV and letter describing interests to anne@broadinstitute.org</w:t>
                            </w:r>
                          </w:p>
                          <w:p w14:paraId="4A511C9F" w14:textId="77777777" w:rsidR="000C334E" w:rsidRPr="00BB3E54" w:rsidRDefault="000C334E">
                            <w:pPr>
                              <w:rPr>
                                <w:rFonts w:ascii="Cambria" w:hAnsi="Cambria"/>
                              </w:rPr>
                            </w:pPr>
                            <w:r w:rsidRPr="008B7C51">
                              <w:rPr>
                                <w:rFonts w:ascii="Cambria" w:hAnsi="Cambria"/>
                              </w:rPr>
                              <w:t>http://www.broadinstitute.org/~anne/research.html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35.95pt;margin-top:31.2pt;width:540pt;height:147.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" filled="f" stroked="f">
                <v:textbox style="mso-fit-shape-to-text:t">
                  <w:txbxContent>
                    <w:p w14:paraId="0AE5873F" w14:textId="77777777" w:rsidR="000C334E" w:rsidRPr="008B7C51" w:rsidRDefault="000C334E">
                      <w:pPr>
                        <w:rPr>
                          <w:rFonts w:ascii="Cambria" w:hAnsi="Cambria"/>
                        </w:rPr>
                      </w:pPr>
                      <w:r w:rsidRPr="008B7C51">
                        <w:rPr>
                          <w:rFonts w:ascii="Cambria" w:hAnsi="Cambria"/>
                        </w:rPr>
                        <w:t xml:space="preserve">The ideal candidate will have a very strong computational background and a high level of comfort distilling knowledge from messy data and messy questions. </w:t>
                      </w:r>
                      <w:r>
                        <w:rPr>
                          <w:rFonts w:ascii="Cambria" w:hAnsi="Cambria"/>
                        </w:rPr>
                        <w:t xml:space="preserve">Communicating clearly with the biology domain experts is critical for success in this role. </w:t>
                      </w:r>
                      <w:r w:rsidRPr="008B7C51">
                        <w:rPr>
                          <w:rFonts w:ascii="Cambria" w:hAnsi="Cambria"/>
                        </w:rPr>
                        <w:t xml:space="preserve">Experience with biological data and imaging data </w:t>
                      </w:r>
                      <w:r>
                        <w:rPr>
                          <w:rFonts w:ascii="Cambria" w:hAnsi="Cambria"/>
                        </w:rPr>
                        <w:t>is preferred, as are software development skills (we tend to use Python)</w:t>
                      </w:r>
                      <w:r w:rsidRPr="008B7C51">
                        <w:rPr>
                          <w:rFonts w:ascii="Cambria" w:hAnsi="Cambria"/>
                        </w:rPr>
                        <w:t>.</w:t>
                      </w:r>
                      <w:r>
                        <w:rPr>
                          <w:rFonts w:ascii="Cambria" w:hAnsi="Cambria"/>
                        </w:rPr>
                        <w:t xml:space="preserve"> Although the major focus of this effort involves machine learning and large-scale data mining, there </w:t>
                      </w:r>
                      <w:r w:rsidRPr="008B7C51">
                        <w:rPr>
                          <w:rFonts w:ascii="Cambria" w:hAnsi="Cambria"/>
                        </w:rPr>
                        <w:t>will be some opportunity for research on image processing algorithms</w:t>
                      </w:r>
                      <w:r>
                        <w:rPr>
                          <w:rFonts w:ascii="Cambria" w:hAnsi="Cambria"/>
                        </w:rPr>
                        <w:t xml:space="preserve"> if desired.</w:t>
                      </w:r>
                    </w:p>
                    <w:p w14:paraId="228223E7" w14:textId="77777777" w:rsidR="000C334E" w:rsidRPr="008B7C51" w:rsidRDefault="000C334E">
                      <w:pPr>
                        <w:rPr>
                          <w:rFonts w:ascii="Cambria" w:hAnsi="Cambria"/>
                        </w:rPr>
                      </w:pPr>
                    </w:p>
                    <w:p w14:paraId="75A8083E" w14:textId="77777777" w:rsidR="000C334E" w:rsidRDefault="000C334E">
                      <w:pPr>
                        <w:rPr>
                          <w:rFonts w:ascii="Cambria" w:hAnsi="Cambria"/>
                        </w:rPr>
                      </w:pPr>
                      <w:r w:rsidRPr="008B7C51">
                        <w:rPr>
                          <w:rFonts w:ascii="Cambria" w:hAnsi="Cambria"/>
                        </w:rPr>
                        <w:t>Research in the laboratory is supported by the NIH, NSF, and Human Frontiers in Science Program.</w:t>
                      </w:r>
                      <w:r>
                        <w:rPr>
                          <w:rFonts w:ascii="Cambria" w:hAnsi="Cambria"/>
                        </w:rPr>
                        <w:t xml:space="preserve">   </w:t>
                      </w:r>
                      <w:r w:rsidRPr="008B7C51">
                        <w:rPr>
                          <w:rFonts w:ascii="Cambria" w:hAnsi="Cambria"/>
                        </w:rPr>
                        <w:t>Please send CV and letter describing interests to anne@broadinstitute.org</w:t>
                      </w:r>
                    </w:p>
                    <w:p w14:paraId="4A511C9F" w14:textId="77777777" w:rsidR="000C334E" w:rsidRPr="00BB3E54" w:rsidRDefault="000C334E">
                      <w:pPr>
                        <w:rPr>
                          <w:rFonts w:ascii="Cambria" w:hAnsi="Cambria"/>
                        </w:rPr>
                      </w:pPr>
                      <w:r w:rsidRPr="008B7C51">
                        <w:rPr>
                          <w:rFonts w:ascii="Cambria" w:hAnsi="Cambria"/>
                        </w:rPr>
                        <w:t>http://www.broadinstitute.org/~anne/research.html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14764" w:rsidRPr="00C14764">
        <w:rPr>
          <w:rFonts w:ascii="Cambria" w:eastAsia="Times New Roman" w:hAnsi="Cambria" w:cs="Arial"/>
          <w:color w:val="000000"/>
        </w:rPr>
        <w:t>I</w:t>
      </w:r>
      <w:r w:rsidR="00680BC5" w:rsidRPr="00680BC5">
        <w:rPr>
          <w:rFonts w:ascii="Cambria" w:eastAsia="Times New Roman" w:hAnsi="Cambria" w:cs="Arial"/>
          <w:color w:val="000000"/>
        </w:rPr>
        <w:t>dentifying gene function from large-</w:t>
      </w:r>
      <w:r>
        <w:rPr>
          <w:rFonts w:ascii="Cambria" w:eastAsia="Times New Roman" w:hAnsi="Cambria" w:cs="Arial"/>
          <w:color w:val="000000"/>
        </w:rPr>
        <w:t>scale genome sequencing studies</w:t>
      </w:r>
    </w:p>
    <w:sectPr w:rsidR="008F11FD" w:rsidRPr="000C334E" w:rsidSect="00C14764">
      <w:pgSz w:w="12240" w:h="15840"/>
      <w:pgMar w:top="72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9710C"/>
    <w:multiLevelType w:val="multilevel"/>
    <w:tmpl w:val="6F521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7704C6"/>
    <w:multiLevelType w:val="multilevel"/>
    <w:tmpl w:val="7D407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1FD"/>
    <w:rsid w:val="000005F4"/>
    <w:rsid w:val="000C334E"/>
    <w:rsid w:val="001212D1"/>
    <w:rsid w:val="001755FC"/>
    <w:rsid w:val="001F660F"/>
    <w:rsid w:val="00245C25"/>
    <w:rsid w:val="002E17F2"/>
    <w:rsid w:val="0062004B"/>
    <w:rsid w:val="00680BC5"/>
    <w:rsid w:val="00854E9D"/>
    <w:rsid w:val="008A0A0A"/>
    <w:rsid w:val="008B7C51"/>
    <w:rsid w:val="008F11FD"/>
    <w:rsid w:val="008F16B0"/>
    <w:rsid w:val="009A36BA"/>
    <w:rsid w:val="009D260E"/>
    <w:rsid w:val="00AE69C2"/>
    <w:rsid w:val="00C14764"/>
    <w:rsid w:val="00C25BCE"/>
    <w:rsid w:val="00C74EE8"/>
    <w:rsid w:val="00CC5D13"/>
    <w:rsid w:val="00DC55FB"/>
    <w:rsid w:val="00E85407"/>
    <w:rsid w:val="00EA101E"/>
    <w:rsid w:val="00EC4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7513EB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2004B"/>
    <w:pPr>
      <w:keepNext/>
      <w:pBdr>
        <w:top w:val="thinThickSmallGap" w:sz="24" w:space="1" w:color="auto"/>
        <w:left w:val="thinThickSmallGap" w:sz="24" w:space="4" w:color="auto"/>
        <w:bottom w:val="thickThinSmallGap" w:sz="24" w:space="1" w:color="auto"/>
        <w:right w:val="thickThinSmallGap" w:sz="24" w:space="4" w:color="auto"/>
      </w:pBdr>
      <w:spacing w:before="240" w:after="60"/>
      <w:outlineLvl w:val="0"/>
    </w:pPr>
    <w:rPr>
      <w:rFonts w:ascii="Helvetica" w:eastAsia="Times New Roman" w:hAnsi="Helvetica" w:cs="Times New Roman"/>
      <w:b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62004B"/>
    <w:pPr>
      <w:keepNext/>
      <w:pBdr>
        <w:top w:val="thinThickSmallGap" w:sz="12" w:space="1" w:color="auto"/>
        <w:left w:val="thinThickSmallGap" w:sz="12" w:space="4" w:color="auto"/>
        <w:bottom w:val="thickThinSmallGap" w:sz="12" w:space="1" w:color="auto"/>
        <w:right w:val="thickThinSmallGap" w:sz="12" w:space="4" w:color="auto"/>
      </w:pBdr>
      <w:spacing w:before="240" w:after="60"/>
      <w:outlineLvl w:val="1"/>
    </w:pPr>
    <w:rPr>
      <w:rFonts w:ascii="Helvetica" w:eastAsia="Times New Roman" w:hAnsi="Helvetica" w:cs="Times New Roman"/>
      <w:b/>
      <w:szCs w:val="28"/>
    </w:rPr>
  </w:style>
  <w:style w:type="paragraph" w:styleId="Heading3">
    <w:name w:val="heading 3"/>
    <w:basedOn w:val="Normal"/>
    <w:next w:val="Normal"/>
    <w:link w:val="Heading3Char"/>
    <w:qFormat/>
    <w:rsid w:val="0062004B"/>
    <w:pPr>
      <w:keepNext/>
      <w:spacing w:before="120"/>
      <w:outlineLvl w:val="2"/>
    </w:pPr>
    <w:rPr>
      <w:rFonts w:ascii="Helvetica" w:eastAsia="Times New Roman" w:hAnsi="Helvetica" w:cs="Times New Roman"/>
      <w:b/>
      <w:i/>
      <w:sz w:val="22"/>
      <w:szCs w:val="26"/>
    </w:rPr>
  </w:style>
  <w:style w:type="paragraph" w:styleId="Heading4">
    <w:name w:val="heading 4"/>
    <w:basedOn w:val="Normal"/>
    <w:next w:val="Normal"/>
    <w:link w:val="Heading4Char"/>
    <w:qFormat/>
    <w:rsid w:val="0062004B"/>
    <w:pPr>
      <w:keepNext/>
      <w:tabs>
        <w:tab w:val="left" w:pos="360"/>
      </w:tabs>
      <w:spacing w:after="120"/>
      <w:jc w:val="both"/>
      <w:outlineLvl w:val="3"/>
    </w:pPr>
    <w:rPr>
      <w:rFonts w:ascii="Arial" w:eastAsia="Times New Roman" w:hAnsi="Arial" w:cs="Times New Roman"/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2004B"/>
    <w:rPr>
      <w:rFonts w:ascii="Helvetica" w:eastAsia="Times New Roman" w:hAnsi="Helvetica" w:cs="Times New Roman"/>
      <w:b/>
      <w:kern w:val="32"/>
      <w:sz w:val="28"/>
      <w:szCs w:val="32"/>
    </w:rPr>
  </w:style>
  <w:style w:type="character" w:customStyle="1" w:styleId="Heading2Char">
    <w:name w:val="Heading 2 Char"/>
    <w:basedOn w:val="DefaultParagraphFont"/>
    <w:link w:val="Heading2"/>
    <w:rsid w:val="0062004B"/>
    <w:rPr>
      <w:rFonts w:ascii="Helvetica" w:eastAsia="Times New Roman" w:hAnsi="Helvetica" w:cs="Times New Roman"/>
      <w:b/>
      <w:szCs w:val="28"/>
    </w:rPr>
  </w:style>
  <w:style w:type="character" w:customStyle="1" w:styleId="Heading3Char">
    <w:name w:val="Heading 3 Char"/>
    <w:basedOn w:val="DefaultParagraphFont"/>
    <w:link w:val="Heading3"/>
    <w:rsid w:val="0062004B"/>
    <w:rPr>
      <w:rFonts w:ascii="Helvetica" w:eastAsia="Times New Roman" w:hAnsi="Helvetica" w:cs="Times New Roman"/>
      <w:b/>
      <w:i/>
      <w:sz w:val="22"/>
      <w:szCs w:val="26"/>
    </w:rPr>
  </w:style>
  <w:style w:type="character" w:customStyle="1" w:styleId="Heading4Char">
    <w:name w:val="Heading 4 Char"/>
    <w:basedOn w:val="DefaultParagraphFont"/>
    <w:link w:val="Heading4"/>
    <w:rsid w:val="0062004B"/>
    <w:rPr>
      <w:rFonts w:ascii="Arial" w:eastAsia="Times New Roman" w:hAnsi="Arial" w:cs="Times New Roman"/>
      <w:b/>
      <w:sz w:val="22"/>
      <w:szCs w:val="20"/>
    </w:rPr>
  </w:style>
  <w:style w:type="character" w:styleId="Hyperlink">
    <w:name w:val="Hyperlink"/>
    <w:basedOn w:val="DefaultParagraphFont"/>
    <w:uiPriority w:val="99"/>
    <w:unhideWhenUsed/>
    <w:rsid w:val="00AE69C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660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60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2004B"/>
    <w:pPr>
      <w:keepNext/>
      <w:pBdr>
        <w:top w:val="thinThickSmallGap" w:sz="24" w:space="1" w:color="auto"/>
        <w:left w:val="thinThickSmallGap" w:sz="24" w:space="4" w:color="auto"/>
        <w:bottom w:val="thickThinSmallGap" w:sz="24" w:space="1" w:color="auto"/>
        <w:right w:val="thickThinSmallGap" w:sz="24" w:space="4" w:color="auto"/>
      </w:pBdr>
      <w:spacing w:before="240" w:after="60"/>
      <w:outlineLvl w:val="0"/>
    </w:pPr>
    <w:rPr>
      <w:rFonts w:ascii="Helvetica" w:eastAsia="Times New Roman" w:hAnsi="Helvetica" w:cs="Times New Roman"/>
      <w:b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62004B"/>
    <w:pPr>
      <w:keepNext/>
      <w:pBdr>
        <w:top w:val="thinThickSmallGap" w:sz="12" w:space="1" w:color="auto"/>
        <w:left w:val="thinThickSmallGap" w:sz="12" w:space="4" w:color="auto"/>
        <w:bottom w:val="thickThinSmallGap" w:sz="12" w:space="1" w:color="auto"/>
        <w:right w:val="thickThinSmallGap" w:sz="12" w:space="4" w:color="auto"/>
      </w:pBdr>
      <w:spacing w:before="240" w:after="60"/>
      <w:outlineLvl w:val="1"/>
    </w:pPr>
    <w:rPr>
      <w:rFonts w:ascii="Helvetica" w:eastAsia="Times New Roman" w:hAnsi="Helvetica" w:cs="Times New Roman"/>
      <w:b/>
      <w:szCs w:val="28"/>
    </w:rPr>
  </w:style>
  <w:style w:type="paragraph" w:styleId="Heading3">
    <w:name w:val="heading 3"/>
    <w:basedOn w:val="Normal"/>
    <w:next w:val="Normal"/>
    <w:link w:val="Heading3Char"/>
    <w:qFormat/>
    <w:rsid w:val="0062004B"/>
    <w:pPr>
      <w:keepNext/>
      <w:spacing w:before="120"/>
      <w:outlineLvl w:val="2"/>
    </w:pPr>
    <w:rPr>
      <w:rFonts w:ascii="Helvetica" w:eastAsia="Times New Roman" w:hAnsi="Helvetica" w:cs="Times New Roman"/>
      <w:b/>
      <w:i/>
      <w:sz w:val="22"/>
      <w:szCs w:val="26"/>
    </w:rPr>
  </w:style>
  <w:style w:type="paragraph" w:styleId="Heading4">
    <w:name w:val="heading 4"/>
    <w:basedOn w:val="Normal"/>
    <w:next w:val="Normal"/>
    <w:link w:val="Heading4Char"/>
    <w:qFormat/>
    <w:rsid w:val="0062004B"/>
    <w:pPr>
      <w:keepNext/>
      <w:tabs>
        <w:tab w:val="left" w:pos="360"/>
      </w:tabs>
      <w:spacing w:after="120"/>
      <w:jc w:val="both"/>
      <w:outlineLvl w:val="3"/>
    </w:pPr>
    <w:rPr>
      <w:rFonts w:ascii="Arial" w:eastAsia="Times New Roman" w:hAnsi="Arial" w:cs="Times New Roman"/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2004B"/>
    <w:rPr>
      <w:rFonts w:ascii="Helvetica" w:eastAsia="Times New Roman" w:hAnsi="Helvetica" w:cs="Times New Roman"/>
      <w:b/>
      <w:kern w:val="32"/>
      <w:sz w:val="28"/>
      <w:szCs w:val="32"/>
    </w:rPr>
  </w:style>
  <w:style w:type="character" w:customStyle="1" w:styleId="Heading2Char">
    <w:name w:val="Heading 2 Char"/>
    <w:basedOn w:val="DefaultParagraphFont"/>
    <w:link w:val="Heading2"/>
    <w:rsid w:val="0062004B"/>
    <w:rPr>
      <w:rFonts w:ascii="Helvetica" w:eastAsia="Times New Roman" w:hAnsi="Helvetica" w:cs="Times New Roman"/>
      <w:b/>
      <w:szCs w:val="28"/>
    </w:rPr>
  </w:style>
  <w:style w:type="character" w:customStyle="1" w:styleId="Heading3Char">
    <w:name w:val="Heading 3 Char"/>
    <w:basedOn w:val="DefaultParagraphFont"/>
    <w:link w:val="Heading3"/>
    <w:rsid w:val="0062004B"/>
    <w:rPr>
      <w:rFonts w:ascii="Helvetica" w:eastAsia="Times New Roman" w:hAnsi="Helvetica" w:cs="Times New Roman"/>
      <w:b/>
      <w:i/>
      <w:sz w:val="22"/>
      <w:szCs w:val="26"/>
    </w:rPr>
  </w:style>
  <w:style w:type="character" w:customStyle="1" w:styleId="Heading4Char">
    <w:name w:val="Heading 4 Char"/>
    <w:basedOn w:val="DefaultParagraphFont"/>
    <w:link w:val="Heading4"/>
    <w:rsid w:val="0062004B"/>
    <w:rPr>
      <w:rFonts w:ascii="Arial" w:eastAsia="Times New Roman" w:hAnsi="Arial" w:cs="Times New Roman"/>
      <w:b/>
      <w:sz w:val="22"/>
      <w:szCs w:val="20"/>
    </w:rPr>
  </w:style>
  <w:style w:type="character" w:styleId="Hyperlink">
    <w:name w:val="Hyperlink"/>
    <w:basedOn w:val="DefaultParagraphFont"/>
    <w:uiPriority w:val="99"/>
    <w:unhideWhenUsed/>
    <w:rsid w:val="00AE69C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660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60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288</Words>
  <Characters>1643</Characters>
  <Application>Microsoft Macintosh Word</Application>
  <DocSecurity>0</DocSecurity>
  <Lines>13</Lines>
  <Paragraphs>3</Paragraphs>
  <ScaleCrop>false</ScaleCrop>
  <Company>Broad Institute Imaging Platform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Carpenter</dc:creator>
  <cp:keywords/>
  <dc:description/>
  <cp:lastModifiedBy>Anne Carpenter</cp:lastModifiedBy>
  <cp:revision>22</cp:revision>
  <dcterms:created xsi:type="dcterms:W3CDTF">2013-02-09T12:01:00Z</dcterms:created>
  <dcterms:modified xsi:type="dcterms:W3CDTF">2013-02-11T14:20:00Z</dcterms:modified>
</cp:coreProperties>
</file>