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D7B" w:rsidRDefault="00EE0D7B" w:rsidP="00EE0D7B">
      <w:pPr>
        <w:autoSpaceDE w:val="0"/>
        <w:autoSpaceDN w:val="0"/>
        <w:adjustRightInd w:val="0"/>
        <w:spacing w:after="0" w:line="240" w:lineRule="auto"/>
        <w:rPr>
          <w:rFonts w:ascii="Times-Bold" w:hAnsi="Times-Bold" w:cs="Times-Bold"/>
          <w:b/>
          <w:bCs/>
          <w:sz w:val="20"/>
          <w:szCs w:val="20"/>
        </w:rPr>
      </w:pPr>
      <w:r>
        <w:rPr>
          <w:rFonts w:ascii="Times-Bold" w:hAnsi="Times-Bold" w:cs="Times-Bold"/>
          <w:b/>
          <w:bCs/>
          <w:sz w:val="20"/>
          <w:szCs w:val="20"/>
        </w:rPr>
        <w:t>Overview of Our Approach</w:t>
      </w:r>
    </w:p>
    <w:p w:rsidR="0050092C" w:rsidRDefault="00EE0D7B" w:rsidP="00EE0D7B">
      <w:pPr>
        <w:autoSpaceDE w:val="0"/>
        <w:autoSpaceDN w:val="0"/>
        <w:adjustRightInd w:val="0"/>
        <w:spacing w:after="0" w:line="240" w:lineRule="auto"/>
        <w:rPr>
          <w:rFonts w:ascii="Times-Italic" w:hAnsi="Times-Italic" w:cs="Times-Italic"/>
          <w:i/>
          <w:iCs/>
          <w:sz w:val="16"/>
          <w:szCs w:val="16"/>
        </w:rPr>
      </w:pPr>
      <w:r>
        <w:rPr>
          <w:rFonts w:ascii="Times-Roman" w:hAnsi="Times-Roman" w:cs="Times-Roman"/>
          <w:sz w:val="20"/>
          <w:szCs w:val="20"/>
        </w:rPr>
        <w:t>Our objective is to extract the mean temperature signal</w:t>
      </w:r>
      <w:r w:rsidR="0050092C">
        <w:rPr>
          <w:rFonts w:ascii="Times-Roman" w:hAnsi="Times-Roman" w:cs="Times-Roman"/>
          <w:sz w:val="20"/>
          <w:szCs w:val="20"/>
        </w:rPr>
        <w:t xml:space="preserve"> </w:t>
      </w:r>
      <w:r>
        <w:rPr>
          <w:rFonts w:ascii="Times-Roman" w:hAnsi="Times-Roman" w:cs="Times-Roman"/>
          <w:sz w:val="20"/>
          <w:szCs w:val="20"/>
        </w:rPr>
        <w:t>in the periorbital area of the subject through the</w:t>
      </w:r>
      <w:r w:rsidR="0028078D">
        <w:rPr>
          <w:rFonts w:ascii="Times-Roman" w:hAnsi="Times-Roman" w:cs="Times-Roman"/>
          <w:sz w:val="20"/>
          <w:szCs w:val="20"/>
        </w:rPr>
        <w:t xml:space="preserve"> </w:t>
      </w:r>
    </w:p>
    <w:p w:rsidR="0028078D" w:rsidRDefault="0028078D" w:rsidP="00EE0D7B">
      <w:pPr>
        <w:autoSpaceDE w:val="0"/>
        <w:autoSpaceDN w:val="0"/>
        <w:adjustRightInd w:val="0"/>
        <w:spacing w:after="0" w:line="240" w:lineRule="auto"/>
        <w:rPr>
          <w:rFonts w:ascii="Times-Italic" w:hAnsi="Times-Italic" w:cs="Times-Italic"/>
          <w:i/>
          <w:iCs/>
          <w:sz w:val="16"/>
          <w:szCs w:val="16"/>
        </w:rPr>
      </w:pP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2</w:t>
      </w:r>
      <w:r>
        <w:rPr>
          <w:rFonts w:ascii="Times-Roman" w:hAnsi="Times-Roman" w:cs="Times-Roman"/>
          <w:sz w:val="16"/>
          <w:szCs w:val="16"/>
        </w:rPr>
        <w:t>.</w:t>
      </w:r>
      <w:proofErr w:type="gramEnd"/>
      <w:r>
        <w:rPr>
          <w:rFonts w:ascii="Times-Roman" w:hAnsi="Times-Roman" w:cs="Times-Roman"/>
          <w:sz w:val="16"/>
          <w:szCs w:val="16"/>
        </w:rPr>
        <w:t xml:space="preserve"> </w:t>
      </w:r>
      <w:proofErr w:type="gramStart"/>
      <w:r>
        <w:rPr>
          <w:rFonts w:ascii="Times-Roman" w:hAnsi="Times-Roman" w:cs="Times-Roman"/>
          <w:sz w:val="16"/>
          <w:szCs w:val="16"/>
        </w:rPr>
        <w:t>System architecture.</w:t>
      </w:r>
      <w:proofErr w:type="gramEnd"/>
    </w:p>
    <w:p w:rsidR="00EE0D7B" w:rsidRDefault="00EE0D7B" w:rsidP="00EE0D7B">
      <w:pPr>
        <w:autoSpaceDE w:val="0"/>
        <w:autoSpaceDN w:val="0"/>
        <w:adjustRightInd w:val="0"/>
        <w:spacing w:after="0" w:line="240" w:lineRule="auto"/>
        <w:rPr>
          <w:rFonts w:ascii="Times-Roman" w:hAnsi="Times-Roman" w:cs="Times-Roman"/>
          <w:sz w:val="16"/>
          <w:szCs w:val="16"/>
        </w:rPr>
      </w:pPr>
    </w:p>
    <w:p w:rsidR="00EE0D7B" w:rsidRDefault="00EE0D7B" w:rsidP="00EE0D7B">
      <w:pPr>
        <w:autoSpaceDE w:val="0"/>
        <w:autoSpaceDN w:val="0"/>
        <w:adjustRightInd w:val="0"/>
        <w:spacing w:after="0" w:line="240" w:lineRule="auto"/>
        <w:rPr>
          <w:rFonts w:ascii="Times-Roman" w:hAnsi="Times-Roman" w:cs="Times-Roman"/>
          <w:sz w:val="16"/>
          <w:szCs w:val="16"/>
        </w:rPr>
      </w:pPr>
      <w:r>
        <w:rPr>
          <w:rFonts w:ascii="Times-Roman" w:hAnsi="Times-Roman" w:cs="Times-Roman"/>
          <w:noProof/>
          <w:sz w:val="16"/>
          <w:szCs w:val="16"/>
        </w:rPr>
        <w:drawing>
          <wp:inline distT="0" distB="0" distL="0" distR="0">
            <wp:extent cx="5943600" cy="1039693"/>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039693"/>
                    </a:xfrm>
                    <a:prstGeom prst="rect">
                      <a:avLst/>
                    </a:prstGeom>
                    <a:noFill/>
                    <a:ln>
                      <a:noFill/>
                    </a:ln>
                  </pic:spPr>
                </pic:pic>
              </a:graphicData>
            </a:graphic>
          </wp:inline>
        </w:drawing>
      </w:r>
    </w:p>
    <w:p w:rsidR="0050092C" w:rsidRDefault="0050092C" w:rsidP="00EE0D7B">
      <w:pPr>
        <w:autoSpaceDE w:val="0"/>
        <w:autoSpaceDN w:val="0"/>
        <w:adjustRightInd w:val="0"/>
        <w:spacing w:after="0" w:line="240" w:lineRule="auto"/>
        <w:rPr>
          <w:rFonts w:ascii="Times-Roman" w:hAnsi="Times-Roman" w:cs="Times-Roman"/>
          <w:sz w:val="16"/>
          <w:szCs w:val="16"/>
        </w:rPr>
      </w:pPr>
    </w:p>
    <w:p w:rsidR="0050092C" w:rsidRDefault="0050092C" w:rsidP="0050092C">
      <w:pPr>
        <w:autoSpaceDE w:val="0"/>
        <w:autoSpaceDN w:val="0"/>
        <w:adjustRightInd w:val="0"/>
        <w:spacing w:after="0" w:line="240" w:lineRule="auto"/>
        <w:jc w:val="both"/>
        <w:rPr>
          <w:rFonts w:ascii="Times-Roman" w:hAnsi="Times-Roman" w:cs="Times-Roman"/>
          <w:sz w:val="16"/>
          <w:szCs w:val="16"/>
        </w:rPr>
      </w:pP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course</w:t>
      </w:r>
      <w:proofErr w:type="gramEnd"/>
      <w:r>
        <w:rPr>
          <w:rFonts w:ascii="Times-Roman" w:hAnsi="Times-Roman" w:cs="Times-Roman"/>
          <w:sz w:val="20"/>
          <w:szCs w:val="20"/>
        </w:rPr>
        <w:t xml:space="preserve"> of the interrogation. Fig. 2 depicts the system</w:t>
      </w:r>
      <w:r w:rsidR="0050092C">
        <w:rPr>
          <w:rFonts w:ascii="Times-Roman" w:hAnsi="Times-Roman" w:cs="Times-Roman"/>
          <w:sz w:val="20"/>
          <w:szCs w:val="20"/>
        </w:rPr>
        <w:t xml:space="preserve"> </w:t>
      </w:r>
      <w:r>
        <w:rPr>
          <w:rFonts w:ascii="Times-Roman" w:hAnsi="Times-Roman" w:cs="Times-Roman"/>
          <w:sz w:val="20"/>
          <w:szCs w:val="20"/>
        </w:rPr>
        <w:t>architecture that realizes this objective. Specifically,</w:t>
      </w:r>
    </w:p>
    <w:p w:rsidR="00EE0D7B" w:rsidRDefault="0028078D"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we</w:t>
      </w:r>
      <w:proofErr w:type="gramEnd"/>
      <w:r>
        <w:rPr>
          <w:rFonts w:ascii="Times-Roman" w:hAnsi="Times-Roman" w:cs="Times-Roman"/>
          <w:sz w:val="20"/>
          <w:szCs w:val="20"/>
        </w:rPr>
        <w:t xml:space="preserve"> need</w:t>
      </w:r>
      <w:r w:rsidR="00EE0D7B">
        <w:rPr>
          <w:rFonts w:ascii="Times-Roman" w:hAnsi="Times-Roman" w:cs="Times-Roman"/>
          <w:sz w:val="20"/>
          <w:szCs w:val="20"/>
        </w:rPr>
        <w:t xml:space="preserve"> a specialized tissue tracker that registers</w:t>
      </w:r>
      <w:r w:rsidR="0050092C">
        <w:rPr>
          <w:rFonts w:ascii="Times-Roman" w:hAnsi="Times-Roman" w:cs="Times-Roman"/>
          <w:sz w:val="20"/>
          <w:szCs w:val="20"/>
        </w:rPr>
        <w:t xml:space="preserve"> </w:t>
      </w:r>
      <w:r w:rsidR="00EE0D7B">
        <w:rPr>
          <w:rFonts w:ascii="Times-Roman" w:hAnsi="Times-Roman" w:cs="Times-Roman"/>
          <w:sz w:val="20"/>
          <w:szCs w:val="20"/>
        </w:rPr>
        <w:t>the subject’s periorbital region despite the presence of</w:t>
      </w:r>
      <w:r w:rsidR="0050092C">
        <w:rPr>
          <w:rFonts w:ascii="Times-Roman" w:hAnsi="Times-Roman" w:cs="Times-Roman"/>
          <w:sz w:val="20"/>
          <w:szCs w:val="20"/>
        </w:rPr>
        <w:t xml:space="preserve"> </w:t>
      </w:r>
      <w:r w:rsidR="00EE0D7B">
        <w:rPr>
          <w:rFonts w:ascii="Times-Roman" w:hAnsi="Times-Roman" w:cs="Times-Roman"/>
          <w:sz w:val="20"/>
          <w:szCs w:val="20"/>
        </w:rPr>
        <w:t>motion.</w:t>
      </w:r>
    </w:p>
    <w:p w:rsidR="00EE0D7B" w:rsidRDefault="00EE0D7B" w:rsidP="0050092C">
      <w:pPr>
        <w:autoSpaceDE w:val="0"/>
        <w:autoSpaceDN w:val="0"/>
        <w:adjustRightInd w:val="0"/>
        <w:spacing w:after="0" w:line="240" w:lineRule="auto"/>
        <w:jc w:val="both"/>
        <w:rPr>
          <w:rFonts w:ascii="Times-Roman" w:hAnsi="Times-Roman" w:cs="Times-Roman"/>
          <w:sz w:val="20"/>
          <w:szCs w:val="20"/>
        </w:rPr>
      </w:pPr>
      <w:r>
        <w:rPr>
          <w:rFonts w:ascii="Times-Roman" w:hAnsi="Times-Roman" w:cs="Times-Roman"/>
          <w:sz w:val="20"/>
          <w:szCs w:val="20"/>
        </w:rPr>
        <w:t>Even with the tracking, the extracted temperature</w:t>
      </w:r>
      <w:r w:rsidR="0050092C">
        <w:rPr>
          <w:rFonts w:ascii="Times-Roman" w:hAnsi="Times-Roman" w:cs="Times-Roman"/>
          <w:sz w:val="20"/>
          <w:szCs w:val="20"/>
        </w:rPr>
        <w:t xml:space="preserve"> </w:t>
      </w:r>
      <w:r w:rsidR="0028078D">
        <w:rPr>
          <w:rFonts w:ascii="Times-Roman" w:hAnsi="Times-Roman" w:cs="Times-Roman"/>
          <w:sz w:val="20"/>
          <w:szCs w:val="20"/>
        </w:rPr>
        <w:t xml:space="preserve">signal will </w:t>
      </w:r>
      <w:proofErr w:type="gramStart"/>
      <w:r w:rsidR="0028078D">
        <w:rPr>
          <w:rFonts w:ascii="Times-Roman" w:hAnsi="Times-Roman" w:cs="Times-Roman"/>
          <w:sz w:val="20"/>
          <w:szCs w:val="20"/>
        </w:rPr>
        <w:t xml:space="preserve">be </w:t>
      </w:r>
      <w:r>
        <w:rPr>
          <w:rFonts w:ascii="Times-Roman" w:hAnsi="Times-Roman" w:cs="Times-Roman"/>
          <w:sz w:val="20"/>
          <w:szCs w:val="20"/>
        </w:rPr>
        <w:t xml:space="preserve"> marred</w:t>
      </w:r>
      <w:proofErr w:type="gramEnd"/>
      <w:r>
        <w:rPr>
          <w:rFonts w:ascii="Times-Roman" w:hAnsi="Times-Roman" w:cs="Times-Roman"/>
          <w:sz w:val="20"/>
          <w:szCs w:val="20"/>
        </w:rPr>
        <w:t xml:space="preserve"> by noise. While some systemic</w:t>
      </w: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noise</w:t>
      </w:r>
      <w:proofErr w:type="gramEnd"/>
      <w:r>
        <w:rPr>
          <w:rFonts w:ascii="Times-Roman" w:hAnsi="Times-Roman" w:cs="Times-Roman"/>
          <w:sz w:val="20"/>
          <w:szCs w:val="20"/>
        </w:rPr>
        <w:t xml:space="preserve"> from the electronics of the thermal imaging</w:t>
      </w:r>
      <w:r w:rsidR="0050092C">
        <w:rPr>
          <w:rFonts w:ascii="Times-Roman" w:hAnsi="Times-Roman" w:cs="Times-Roman"/>
          <w:sz w:val="20"/>
          <w:szCs w:val="20"/>
        </w:rPr>
        <w:t xml:space="preserve"> </w:t>
      </w:r>
      <w:r>
        <w:rPr>
          <w:rFonts w:ascii="Times-Roman" w:hAnsi="Times-Roman" w:cs="Times-Roman"/>
          <w:sz w:val="20"/>
          <w:szCs w:val="20"/>
        </w:rPr>
        <w:t xml:space="preserve">system is present, the major source of noise </w:t>
      </w:r>
      <w:r w:rsidR="0028078D">
        <w:rPr>
          <w:rFonts w:ascii="Times-Roman" w:hAnsi="Times-Roman" w:cs="Times-Roman"/>
          <w:sz w:val="20"/>
          <w:szCs w:val="20"/>
        </w:rPr>
        <w:t>will stem</w:t>
      </w: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from</w:t>
      </w:r>
      <w:proofErr w:type="gramEnd"/>
      <w:r>
        <w:rPr>
          <w:rFonts w:ascii="Times-Roman" w:hAnsi="Times-Roman" w:cs="Times-Roman"/>
          <w:sz w:val="20"/>
          <w:szCs w:val="20"/>
        </w:rPr>
        <w:t xml:space="preserve"> imperfections in the tracker. Therefore, a noise</w:t>
      </w:r>
      <w:r w:rsidR="0050092C">
        <w:rPr>
          <w:rFonts w:ascii="Times-Roman" w:hAnsi="Times-Roman" w:cs="Times-Roman"/>
          <w:sz w:val="20"/>
          <w:szCs w:val="20"/>
        </w:rPr>
        <w:t xml:space="preserve"> </w:t>
      </w:r>
      <w:r>
        <w:rPr>
          <w:rFonts w:ascii="Times-Roman" w:hAnsi="Times-Roman" w:cs="Times-Roman"/>
          <w:sz w:val="20"/>
          <w:szCs w:val="20"/>
        </w:rPr>
        <w:t>suppression algorithm (filter) is necessary to improve</w:t>
      </w: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quality of the signal. Finally, we have a pattern</w:t>
      </w:r>
      <w:r w:rsidR="0050092C">
        <w:rPr>
          <w:rFonts w:ascii="Times-Roman" w:hAnsi="Times-Roman" w:cs="Times-Roman"/>
          <w:sz w:val="20"/>
          <w:szCs w:val="20"/>
        </w:rPr>
        <w:t xml:space="preserve"> </w:t>
      </w:r>
      <w:r>
        <w:rPr>
          <w:rFonts w:ascii="Times-Roman" w:hAnsi="Times-Roman" w:cs="Times-Roman"/>
          <w:sz w:val="20"/>
          <w:szCs w:val="20"/>
        </w:rPr>
        <w:t>recognition algorithm that compares the overall</w:t>
      </w: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outlook</w:t>
      </w:r>
      <w:proofErr w:type="gramEnd"/>
      <w:r>
        <w:rPr>
          <w:rFonts w:ascii="Times-Roman" w:hAnsi="Times-Roman" w:cs="Times-Roman"/>
          <w:sz w:val="20"/>
          <w:szCs w:val="20"/>
        </w:rPr>
        <w:t xml:space="preserve"> of the filtered signal (baseline) versus</w:t>
      </w:r>
      <w:r w:rsidR="0050092C">
        <w:rPr>
          <w:rFonts w:ascii="Times-Roman" w:hAnsi="Times-Roman" w:cs="Times-Roman"/>
          <w:sz w:val="20"/>
          <w:szCs w:val="20"/>
        </w:rPr>
        <w:t xml:space="preserve"> </w:t>
      </w:r>
      <w:r>
        <w:rPr>
          <w:rFonts w:ascii="Times-Roman" w:hAnsi="Times-Roman" w:cs="Times-Roman"/>
          <w:sz w:val="20"/>
          <w:szCs w:val="20"/>
        </w:rPr>
        <w:t>specific instances of high psycho-physiological value</w:t>
      </w:r>
    </w:p>
    <w:p w:rsidR="00EE0D7B" w:rsidRDefault="00EE0D7B" w:rsidP="0050092C">
      <w:pPr>
        <w:autoSpaceDE w:val="0"/>
        <w:autoSpaceDN w:val="0"/>
        <w:adjustRightInd w:val="0"/>
        <w:spacing w:after="0" w:line="240" w:lineRule="auto"/>
        <w:jc w:val="both"/>
        <w:rPr>
          <w:rFonts w:ascii="Times-Roman" w:hAnsi="Times-Roman" w:cs="Times-Roman"/>
          <w:sz w:val="20"/>
          <w:szCs w:val="20"/>
        </w:rPr>
      </w:pPr>
      <w:r>
        <w:rPr>
          <w:rFonts w:ascii="Times-Roman" w:hAnsi="Times-Roman" w:cs="Times-Roman"/>
          <w:sz w:val="20"/>
          <w:szCs w:val="20"/>
        </w:rPr>
        <w:t>(</w:t>
      </w:r>
      <w:proofErr w:type="gramStart"/>
      <w:r>
        <w:rPr>
          <w:rFonts w:ascii="Times-Roman" w:hAnsi="Times-Roman" w:cs="Times-Roman"/>
          <w:sz w:val="20"/>
          <w:szCs w:val="20"/>
        </w:rPr>
        <w:t>transient</w:t>
      </w:r>
      <w:proofErr w:type="gramEnd"/>
      <w:r>
        <w:rPr>
          <w:rFonts w:ascii="Times-Roman" w:hAnsi="Times-Roman" w:cs="Times-Roman"/>
          <w:sz w:val="20"/>
          <w:szCs w:val="20"/>
        </w:rPr>
        <w:t xml:space="preserve"> response). This comparison constitutes the</w:t>
      </w:r>
      <w:r w:rsidR="0050092C">
        <w:rPr>
          <w:rFonts w:ascii="Times-Roman" w:hAnsi="Times-Roman" w:cs="Times-Roman"/>
          <w:sz w:val="20"/>
          <w:szCs w:val="20"/>
        </w:rPr>
        <w:t xml:space="preserve"> </w:t>
      </w:r>
      <w:r>
        <w:rPr>
          <w:rFonts w:ascii="Times-Roman" w:hAnsi="Times-Roman" w:cs="Times-Roman"/>
          <w:sz w:val="20"/>
          <w:szCs w:val="20"/>
        </w:rPr>
        <w:t>basis of a binary classification rule (‘Deceptive’ or</w:t>
      </w:r>
    </w:p>
    <w:p w:rsidR="00EE0D7B" w:rsidRDefault="00EE0D7B" w:rsidP="0050092C">
      <w:pPr>
        <w:autoSpaceDE w:val="0"/>
        <w:autoSpaceDN w:val="0"/>
        <w:adjustRightInd w:val="0"/>
        <w:spacing w:after="0" w:line="240" w:lineRule="auto"/>
        <w:jc w:val="both"/>
        <w:rPr>
          <w:rFonts w:ascii="Times-Roman" w:hAnsi="Times-Roman" w:cs="Times-Roman"/>
          <w:sz w:val="20"/>
          <w:szCs w:val="20"/>
        </w:rPr>
      </w:pPr>
      <w:proofErr w:type="gramStart"/>
      <w:r>
        <w:rPr>
          <w:rFonts w:ascii="Times-Roman" w:hAnsi="Times-Roman" w:cs="Times-Roman"/>
          <w:sz w:val="20"/>
          <w:szCs w:val="20"/>
        </w:rPr>
        <w:t>‘Non-Deceptive’).</w:t>
      </w:r>
      <w:proofErr w:type="gramEnd"/>
    </w:p>
    <w:p w:rsidR="0050092C" w:rsidRDefault="0050092C" w:rsidP="0050092C">
      <w:pPr>
        <w:autoSpaceDE w:val="0"/>
        <w:autoSpaceDN w:val="0"/>
        <w:adjustRightInd w:val="0"/>
        <w:spacing w:after="0" w:line="240" w:lineRule="auto"/>
        <w:jc w:val="both"/>
        <w:rPr>
          <w:rFonts w:ascii="Times-Roman" w:hAnsi="Times-Roman" w:cs="Times-Roman"/>
          <w:sz w:val="20"/>
          <w:szCs w:val="20"/>
        </w:rPr>
      </w:pPr>
    </w:p>
    <w:p w:rsidR="0050092C" w:rsidRDefault="0050092C" w:rsidP="0050092C">
      <w:pPr>
        <w:autoSpaceDE w:val="0"/>
        <w:autoSpaceDN w:val="0"/>
        <w:adjustRightInd w:val="0"/>
        <w:spacing w:after="0" w:line="240" w:lineRule="auto"/>
        <w:jc w:val="both"/>
        <w:rPr>
          <w:rFonts w:ascii="Times-Roman" w:hAnsi="Times-Roman" w:cs="Times-Roman"/>
          <w:sz w:val="20"/>
          <w:szCs w:val="20"/>
        </w:rPr>
      </w:pPr>
    </w:p>
    <w:p w:rsidR="00EE0D7B" w:rsidRDefault="0028078D" w:rsidP="00EE0D7B">
      <w:pPr>
        <w:autoSpaceDE w:val="0"/>
        <w:autoSpaceDN w:val="0"/>
        <w:adjustRightInd w:val="0"/>
        <w:spacing w:after="0" w:line="240" w:lineRule="auto"/>
        <w:rPr>
          <w:rFonts w:ascii="Times-Bold" w:hAnsi="Times-Bold" w:cs="Times-Bold"/>
          <w:b/>
          <w:bCs/>
          <w:sz w:val="20"/>
          <w:szCs w:val="20"/>
        </w:rPr>
      </w:pPr>
      <w:r>
        <w:rPr>
          <w:rFonts w:ascii="Times-Bold" w:hAnsi="Times-Bold" w:cs="Times-Bold"/>
          <w:b/>
          <w:bCs/>
          <w:sz w:val="20"/>
          <w:szCs w:val="20"/>
        </w:rPr>
        <w:t xml:space="preserve">Visual </w:t>
      </w:r>
      <w:r w:rsidR="00EE0D7B">
        <w:rPr>
          <w:rFonts w:ascii="Times-Bold" w:hAnsi="Times-Bold" w:cs="Times-Bold"/>
          <w:b/>
          <w:bCs/>
          <w:sz w:val="20"/>
          <w:szCs w:val="20"/>
        </w:rPr>
        <w:t>Facial Tracking</w:t>
      </w:r>
      <w:r>
        <w:rPr>
          <w:rFonts w:ascii="Times-Bold" w:hAnsi="Times-Bold" w:cs="Times-Bold"/>
          <w:b/>
          <w:bCs/>
          <w:sz w:val="20"/>
          <w:szCs w:val="20"/>
        </w:rPr>
        <w:t xml:space="preserve"> relayed to thermal camera</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Typically, tracking</w:t>
      </w:r>
      <w:r w:rsidR="0028078D">
        <w:rPr>
          <w:rFonts w:ascii="Times-Roman" w:hAnsi="Times-Roman" w:cs="Times-Roman"/>
          <w:sz w:val="20"/>
          <w:szCs w:val="20"/>
        </w:rPr>
        <w:t xml:space="preserve"> </w:t>
      </w:r>
      <w:r>
        <w:rPr>
          <w:rFonts w:ascii="Times-Roman" w:hAnsi="Times-Roman" w:cs="Times-Roman"/>
          <w:sz w:val="20"/>
          <w:szCs w:val="20"/>
        </w:rPr>
        <w:t>accuracy can fluctuate, and as long as it is regained</w:t>
      </w:r>
      <w:r w:rsidR="0050092C">
        <w:rPr>
          <w:rFonts w:ascii="Times-Roman" w:hAnsi="Times-Roman" w:cs="Times-Roman"/>
          <w:sz w:val="20"/>
          <w:szCs w:val="20"/>
        </w:rPr>
        <w:t xml:space="preserve"> </w:t>
      </w:r>
      <w:r w:rsidRPr="0050092C">
        <w:rPr>
          <w:rFonts w:ascii="Times-Roman" w:hAnsi="Times-Roman" w:cs="Times-Roman"/>
          <w:sz w:val="20"/>
          <w:szCs w:val="20"/>
        </w:rPr>
        <w:t>momentarily, the effect on end applications (e.g.,</w:t>
      </w:r>
      <w:r w:rsidR="0028078D">
        <w:rPr>
          <w:rFonts w:ascii="Times-Roman" w:hAnsi="Times-Roman" w:cs="Times-Roman"/>
          <w:sz w:val="20"/>
          <w:szCs w:val="20"/>
        </w:rPr>
        <w:t xml:space="preserve"> </w:t>
      </w:r>
      <w:r>
        <w:rPr>
          <w:rFonts w:ascii="Times-Roman" w:hAnsi="Times-Roman" w:cs="Times-Roman"/>
          <w:sz w:val="20"/>
          <w:szCs w:val="20"/>
        </w:rPr>
        <w:t>surveillance) is minimal. However, in physiological</w:t>
      </w:r>
      <w:r w:rsidR="0050092C">
        <w:rPr>
          <w:rFonts w:ascii="Times-Roman" w:hAnsi="Times-Roman" w:cs="Times-Roman"/>
          <w:sz w:val="20"/>
          <w:szCs w:val="20"/>
        </w:rPr>
        <w:t xml:space="preserve"> </w:t>
      </w:r>
      <w:r>
        <w:rPr>
          <w:rFonts w:ascii="Times-Roman" w:hAnsi="Times-Roman" w:cs="Times-Roman"/>
          <w:sz w:val="20"/>
          <w:szCs w:val="20"/>
        </w:rPr>
        <w:t>monitoring applications such as ours, even</w:t>
      </w:r>
      <w:r w:rsidRPr="0028078D">
        <w:rPr>
          <w:rFonts w:ascii="Times-Roman" w:hAnsi="Times-Roman" w:cs="Times-Roman"/>
          <w:b/>
          <w:sz w:val="20"/>
          <w:szCs w:val="20"/>
        </w:rPr>
        <w:t xml:space="preserve"> temporary</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sidRPr="0028078D">
        <w:rPr>
          <w:rFonts w:ascii="Times-Roman" w:hAnsi="Times-Roman" w:cs="Times-Roman"/>
          <w:b/>
          <w:sz w:val="20"/>
          <w:szCs w:val="20"/>
        </w:rPr>
        <w:t>loss</w:t>
      </w:r>
      <w:proofErr w:type="gramEnd"/>
      <w:r w:rsidRPr="0028078D">
        <w:rPr>
          <w:rFonts w:ascii="Times-Roman" w:hAnsi="Times-Roman" w:cs="Times-Roman"/>
          <w:b/>
          <w:sz w:val="20"/>
          <w:szCs w:val="20"/>
        </w:rPr>
        <w:t xml:space="preserve"> of tracking</w:t>
      </w:r>
      <w:r>
        <w:rPr>
          <w:rFonts w:ascii="Times-Roman" w:hAnsi="Times-Roman" w:cs="Times-Roman"/>
          <w:sz w:val="20"/>
          <w:szCs w:val="20"/>
        </w:rPr>
        <w:t xml:space="preserve"> creates serious problems. It results in</w:t>
      </w:r>
      <w:r w:rsidR="0050092C">
        <w:rPr>
          <w:rFonts w:ascii="Times-Roman" w:hAnsi="Times-Roman" w:cs="Times-Roman"/>
          <w:sz w:val="20"/>
          <w:szCs w:val="20"/>
        </w:rPr>
        <w:t xml:space="preserve"> </w:t>
      </w:r>
      <w:r>
        <w:rPr>
          <w:rFonts w:ascii="Times-Roman" w:hAnsi="Times-Roman" w:cs="Times-Roman"/>
          <w:sz w:val="20"/>
          <w:szCs w:val="20"/>
        </w:rPr>
        <w:t>spikes in the temperature signal of the tracked tissue,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which</w:t>
      </w:r>
      <w:proofErr w:type="gramEnd"/>
      <w:r>
        <w:rPr>
          <w:rFonts w:ascii="Times-Roman" w:hAnsi="Times-Roman" w:cs="Times-Roman"/>
          <w:sz w:val="20"/>
          <w:szCs w:val="20"/>
        </w:rPr>
        <w:t xml:space="preserve"> are falsely indicative of strong physiological responses.</w:t>
      </w:r>
      <w:r w:rsidR="00FA2323">
        <w:rPr>
          <w:rFonts w:ascii="Times-Roman" w:hAnsi="Times-Roman" w:cs="Times-Roman"/>
          <w:sz w:val="20"/>
          <w:szCs w:val="20"/>
        </w:rPr>
        <w:t xml:space="preserve"> </w:t>
      </w:r>
      <w:r>
        <w:rPr>
          <w:rFonts w:ascii="Times-Roman" w:hAnsi="Times-Roman" w:cs="Times-Roman"/>
          <w:sz w:val="20"/>
          <w:szCs w:val="20"/>
        </w:rPr>
        <w:t xml:space="preserve">This </w:t>
      </w:r>
      <w:r w:rsidRPr="0028078D">
        <w:rPr>
          <w:rFonts w:ascii="Times-Roman" w:hAnsi="Times-Roman" w:cs="Times-Roman"/>
          <w:b/>
          <w:sz w:val="20"/>
          <w:szCs w:val="20"/>
        </w:rPr>
        <w:t>may mislead the pattern recognition algorithm</w:t>
      </w:r>
      <w:r>
        <w:rPr>
          <w:rFonts w:ascii="Times-Roman" w:hAnsi="Times-Roman" w:cs="Times-Roman"/>
          <w:sz w:val="20"/>
          <w:szCs w:val="20"/>
        </w:rPr>
        <w:t>.</w:t>
      </w:r>
      <w:r w:rsidR="0050092C">
        <w:rPr>
          <w:rFonts w:ascii="Times-Roman" w:hAnsi="Times-Roman" w:cs="Times-Roman"/>
          <w:sz w:val="20"/>
          <w:szCs w:val="20"/>
        </w:rPr>
        <w:t xml:space="preserve"> </w:t>
      </w:r>
      <w:r w:rsidR="00E37048">
        <w:rPr>
          <w:rFonts w:ascii="Times-Roman" w:hAnsi="Times-Roman" w:cs="Times-Roman"/>
          <w:sz w:val="20"/>
          <w:szCs w:val="20"/>
        </w:rPr>
        <w:t xml:space="preserve">(The bold </w:t>
      </w:r>
      <w:proofErr w:type="gramStart"/>
      <w:r w:rsidR="00E37048">
        <w:rPr>
          <w:rFonts w:ascii="Times-Roman" w:hAnsi="Times-Roman" w:cs="Times-Roman"/>
          <w:sz w:val="20"/>
          <w:szCs w:val="20"/>
        </w:rPr>
        <w:t>print represent</w:t>
      </w:r>
      <w:proofErr w:type="gramEnd"/>
      <w:r w:rsidR="00E37048">
        <w:rPr>
          <w:rFonts w:ascii="Times-Roman" w:hAnsi="Times-Roman" w:cs="Times-Roman"/>
          <w:sz w:val="20"/>
          <w:szCs w:val="20"/>
        </w:rPr>
        <w:t xml:space="preserve"> the areas of concern which must be overcome in any program)</w:t>
      </w:r>
    </w:p>
    <w:p w:rsidR="00E37048" w:rsidRDefault="00E37048"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Tracking is challenging for the periorbital region,</w:t>
      </w:r>
      <w:r w:rsidR="0050092C">
        <w:rPr>
          <w:rFonts w:ascii="Times-Roman" w:hAnsi="Times-Roman" w:cs="Times-Roman"/>
          <w:sz w:val="20"/>
          <w:szCs w:val="20"/>
        </w:rPr>
        <w:t xml:space="preserve"> </w:t>
      </w:r>
      <w:r>
        <w:rPr>
          <w:rFonts w:ascii="Times-Roman" w:hAnsi="Times-Roman" w:cs="Times-Roman"/>
          <w:sz w:val="20"/>
          <w:szCs w:val="20"/>
        </w:rPr>
        <w:t>since it is a small tissue area and its projection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is</w:t>
      </w:r>
      <w:proofErr w:type="gramEnd"/>
      <w:r>
        <w:rPr>
          <w:rFonts w:ascii="Times-Roman" w:hAnsi="Times-Roman" w:cs="Times-Roman"/>
          <w:sz w:val="20"/>
          <w:szCs w:val="20"/>
        </w:rPr>
        <w:t xml:space="preserve"> greatly affected by any rotation out of the projected</w:t>
      </w:r>
      <w:r w:rsidR="0050092C">
        <w:rPr>
          <w:rFonts w:ascii="Times-Roman" w:hAnsi="Times-Roman" w:cs="Times-Roman"/>
          <w:sz w:val="20"/>
          <w:szCs w:val="20"/>
        </w:rPr>
        <w:t xml:space="preserve"> </w:t>
      </w:r>
      <w:r>
        <w:rPr>
          <w:rFonts w:ascii="Times-Roman" w:hAnsi="Times-Roman" w:cs="Times-Roman"/>
          <w:sz w:val="20"/>
          <w:szCs w:val="20"/>
        </w:rPr>
        <w:t>image plane (see Fig. 3).</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3191510" cy="19113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1510" cy="1911350"/>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Even </w:t>
      </w:r>
      <w:r w:rsidRPr="0028078D">
        <w:rPr>
          <w:rFonts w:ascii="Times-Roman" w:hAnsi="Times-Roman" w:cs="Times-Roman"/>
          <w:b/>
          <w:sz w:val="20"/>
          <w:szCs w:val="20"/>
        </w:rPr>
        <w:t>when tracking is maintained, its accuracy typically</w:t>
      </w:r>
      <w:r w:rsidR="0050092C" w:rsidRPr="0028078D">
        <w:rPr>
          <w:rFonts w:ascii="Times-Roman" w:hAnsi="Times-Roman" w:cs="Times-Roman"/>
          <w:b/>
          <w:sz w:val="20"/>
          <w:szCs w:val="20"/>
        </w:rPr>
        <w:t xml:space="preserve"> </w:t>
      </w:r>
      <w:r w:rsidRPr="0028078D">
        <w:rPr>
          <w:rFonts w:ascii="Times-Roman" w:hAnsi="Times-Roman" w:cs="Times-Roman"/>
          <w:b/>
          <w:sz w:val="20"/>
          <w:szCs w:val="20"/>
        </w:rPr>
        <w:t>degrades over time</w:t>
      </w:r>
      <w:r>
        <w:rPr>
          <w:rFonts w:ascii="Times-Roman" w:hAnsi="Times-Roman" w:cs="Times-Roman"/>
          <w:sz w:val="20"/>
          <w:szCs w:val="20"/>
        </w:rPr>
        <w:t xml:space="preserve">. </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Simultaneously</w:t>
      </w:r>
      <w:r w:rsidR="0050092C">
        <w:rPr>
          <w:rFonts w:ascii="Times-Roman" w:hAnsi="Times-Roman" w:cs="Times-Roman"/>
          <w:sz w:val="20"/>
          <w:szCs w:val="20"/>
        </w:rPr>
        <w:t xml:space="preserve"> </w:t>
      </w:r>
      <w:r w:rsidR="0028078D">
        <w:rPr>
          <w:rFonts w:ascii="Times-Roman" w:hAnsi="Times-Roman" w:cs="Times-Roman"/>
          <w:sz w:val="20"/>
          <w:szCs w:val="20"/>
        </w:rPr>
        <w:t xml:space="preserve">with the periorbital region it is suggested </w:t>
      </w:r>
      <w:r w:rsidR="00BC2EF9">
        <w:rPr>
          <w:rFonts w:ascii="Times-Roman" w:hAnsi="Times-Roman" w:cs="Times-Roman"/>
          <w:sz w:val="20"/>
          <w:szCs w:val="20"/>
        </w:rPr>
        <w:t>that tracking</w:t>
      </w:r>
      <w:r>
        <w:rPr>
          <w:rFonts w:ascii="Times-Roman" w:hAnsi="Times-Roman" w:cs="Times-Roman"/>
          <w:sz w:val="20"/>
          <w:szCs w:val="20"/>
        </w:rPr>
        <w:t xml:space="preserve"> a central facial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region</w:t>
      </w:r>
      <w:proofErr w:type="gramEnd"/>
      <w:r>
        <w:rPr>
          <w:rFonts w:ascii="Times-Roman" w:hAnsi="Times-Roman" w:cs="Times-Roman"/>
          <w:sz w:val="20"/>
          <w:szCs w:val="20"/>
        </w:rPr>
        <w:t xml:space="preserve"> that is rich in contrasting features and more</w:t>
      </w:r>
      <w:r w:rsidR="0050092C">
        <w:rPr>
          <w:rFonts w:ascii="Times-Roman" w:hAnsi="Times-Roman" w:cs="Times-Roman"/>
          <w:sz w:val="20"/>
          <w:szCs w:val="20"/>
        </w:rPr>
        <w:t xml:space="preserve"> </w:t>
      </w:r>
      <w:r>
        <w:rPr>
          <w:rFonts w:ascii="Times-Roman" w:hAnsi="Times-Roman" w:cs="Times-Roman"/>
          <w:sz w:val="20"/>
          <w:szCs w:val="20"/>
        </w:rPr>
        <w:t>invariant to out of plane rotations than the periorbital</w:t>
      </w:r>
    </w:p>
    <w:p w:rsidR="00EE0D7B" w:rsidRDefault="0028078D"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region</w:t>
      </w:r>
      <w:proofErr w:type="gramEnd"/>
      <w:r>
        <w:rPr>
          <w:rFonts w:ascii="Times-Roman" w:hAnsi="Times-Roman" w:cs="Times-Roman"/>
          <w:sz w:val="20"/>
          <w:szCs w:val="20"/>
        </w:rPr>
        <w:t xml:space="preserve"> may be more appropriate.  </w:t>
      </w:r>
      <w:r w:rsidR="00EE0D7B">
        <w:rPr>
          <w:rFonts w:ascii="Times-Roman" w:hAnsi="Times-Roman" w:cs="Times-Roman"/>
          <w:sz w:val="20"/>
          <w:szCs w:val="20"/>
        </w:rPr>
        <w:t>The quality of tracking for this central region is</w:t>
      </w:r>
      <w:r w:rsidR="0050092C">
        <w:rPr>
          <w:rFonts w:ascii="Times-Roman" w:hAnsi="Times-Roman" w:cs="Times-Roman"/>
          <w:sz w:val="20"/>
          <w:szCs w:val="20"/>
        </w:rPr>
        <w:t xml:space="preserve"> </w:t>
      </w:r>
      <w:r w:rsidR="00EE0D7B">
        <w:rPr>
          <w:rFonts w:ascii="Times-Roman" w:hAnsi="Times-Roman" w:cs="Times-Roman"/>
          <w:sz w:val="20"/>
          <w:szCs w:val="20"/>
        </w:rPr>
        <w:t>better on average and can be used to correct the estimate</w:t>
      </w:r>
      <w:r>
        <w:rPr>
          <w:rFonts w:ascii="Times-Roman" w:hAnsi="Times-Roman" w:cs="Times-Roman"/>
          <w:sz w:val="20"/>
          <w:szCs w:val="20"/>
        </w:rPr>
        <w:t xml:space="preserve"> </w:t>
      </w:r>
      <w:r w:rsidR="00EE0D7B">
        <w:rPr>
          <w:rFonts w:ascii="Times-Roman" w:hAnsi="Times-Roman" w:cs="Times-Roman"/>
          <w:sz w:val="20"/>
          <w:szCs w:val="20"/>
        </w:rPr>
        <w:t>of the periorbital tracker. This leads to the extraction</w:t>
      </w:r>
      <w:r>
        <w:rPr>
          <w:rFonts w:ascii="Times-Roman" w:hAnsi="Times-Roman" w:cs="Times-Roman"/>
          <w:sz w:val="20"/>
          <w:szCs w:val="20"/>
        </w:rPr>
        <w:t xml:space="preserve"> </w:t>
      </w:r>
      <w:r w:rsidR="00EE0D7B">
        <w:rPr>
          <w:rFonts w:ascii="Times-Roman" w:hAnsi="Times-Roman" w:cs="Times-Roman"/>
          <w:sz w:val="20"/>
          <w:szCs w:val="20"/>
        </w:rPr>
        <w:t>of a superior quality temperature signal (see Fig. 4).</w:t>
      </w:r>
    </w:p>
    <w:p w:rsidR="008D6028" w:rsidRDefault="008D6028" w:rsidP="00EE0D7B">
      <w:pPr>
        <w:autoSpaceDE w:val="0"/>
        <w:autoSpaceDN w:val="0"/>
        <w:adjustRightInd w:val="0"/>
        <w:spacing w:after="0" w:line="240" w:lineRule="auto"/>
        <w:rPr>
          <w:rFonts w:ascii="Times-Roman" w:hAnsi="Times-Roman" w:cs="Times-Roman"/>
          <w:sz w:val="20"/>
          <w:szCs w:val="20"/>
        </w:rPr>
      </w:pPr>
    </w:p>
    <w:p w:rsidR="008D6028" w:rsidRDefault="008D6028"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Previous research (</w:t>
      </w:r>
      <w:proofErr w:type="spellStart"/>
      <w:r>
        <w:rPr>
          <w:rFonts w:ascii="Times-Roman" w:hAnsi="Times-Roman" w:cs="Times-Roman"/>
          <w:sz w:val="20"/>
          <w:szCs w:val="20"/>
        </w:rPr>
        <w:t>tamdem</w:t>
      </w:r>
      <w:proofErr w:type="spellEnd"/>
      <w:r>
        <w:rPr>
          <w:rFonts w:ascii="Times-Roman" w:hAnsi="Times-Roman" w:cs="Times-Roman"/>
          <w:sz w:val="20"/>
          <w:szCs w:val="20"/>
        </w:rPr>
        <w:t xml:space="preserve"> tracking) and various new tracking algorithms suggest that a new method of tracking the region of interest may be more appropriate and result in better performance.  It is suggested that use of a visual camera for the tracking of the region of interest may produce better results.  This visual tracking would then be </w:t>
      </w:r>
      <w:r>
        <w:rPr>
          <w:rFonts w:ascii="Times-Roman" w:hAnsi="Times-Roman" w:cs="Times-Roman"/>
          <w:sz w:val="20"/>
          <w:szCs w:val="20"/>
        </w:rPr>
        <w:lastRenderedPageBreak/>
        <w:t xml:space="preserve">correlated with the thermal tracking camera to analyze the same area for analysis during the questioning of the individual.   For reference, the previous “tandem tracking” system is set forth for reference.  Many of the principals set forth are similar to the visual tracking method.  Further, it is believe that the use of a visual camera for tracking will allow the system to be fully automatic, i.e. the desired region of interest may be automatically detected without manual input from an operator.  </w:t>
      </w:r>
    </w:p>
    <w:p w:rsidR="008D6028" w:rsidRDefault="008D6028" w:rsidP="00EE0D7B">
      <w:pPr>
        <w:autoSpaceDE w:val="0"/>
        <w:autoSpaceDN w:val="0"/>
        <w:adjustRightInd w:val="0"/>
        <w:spacing w:after="0" w:line="240" w:lineRule="auto"/>
        <w:rPr>
          <w:rFonts w:ascii="Times-Roman" w:hAnsi="Times-Roman" w:cs="Times-Roman"/>
          <w:sz w:val="20"/>
          <w:szCs w:val="20"/>
        </w:rPr>
      </w:pPr>
    </w:p>
    <w:p w:rsidR="008D6028" w:rsidRDefault="008D6028" w:rsidP="008D6028">
      <w:pPr>
        <w:autoSpaceDE w:val="0"/>
        <w:autoSpaceDN w:val="0"/>
        <w:adjustRightInd w:val="0"/>
        <w:spacing w:after="0" w:line="240" w:lineRule="auto"/>
        <w:rPr>
          <w:rFonts w:ascii="Times-Roman" w:hAnsi="Times-Roman" w:cs="Times-Roman"/>
          <w:sz w:val="20"/>
          <w:szCs w:val="20"/>
        </w:rPr>
      </w:pPr>
      <w:r w:rsidRPr="00BC2EF9">
        <w:rPr>
          <w:rFonts w:ascii="Times-Roman" w:hAnsi="Times-Roman" w:cs="Times-Roman"/>
          <w:b/>
          <w:sz w:val="20"/>
          <w:szCs w:val="20"/>
        </w:rPr>
        <w:t>Pre</w:t>
      </w:r>
      <w:r>
        <w:rPr>
          <w:rFonts w:ascii="Times-Roman" w:hAnsi="Times-Roman" w:cs="Times-Roman"/>
          <w:b/>
          <w:sz w:val="20"/>
          <w:szCs w:val="20"/>
        </w:rPr>
        <w:t>vious</w:t>
      </w:r>
      <w:r>
        <w:rPr>
          <w:rFonts w:ascii="Times-Roman" w:hAnsi="Times-Roman" w:cs="Times-Roman"/>
          <w:b/>
          <w:sz w:val="20"/>
          <w:szCs w:val="20"/>
        </w:rPr>
        <w:t xml:space="preserve"> Tandem Tracking System and Procedure for Reference</w:t>
      </w:r>
      <w:r>
        <w:rPr>
          <w:rFonts w:ascii="Times-Roman" w:hAnsi="Times-Roman" w:cs="Times-Roman"/>
          <w:sz w:val="20"/>
          <w:szCs w:val="20"/>
        </w:rPr>
        <w:t xml:space="preserve"> </w:t>
      </w:r>
    </w:p>
    <w:p w:rsidR="008D6028" w:rsidRDefault="008D6028"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14:anchorId="080F19C0" wp14:editId="465B8F59">
            <wp:extent cx="5943600" cy="21750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175041"/>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sidRPr="00EE0D7B">
        <w:rPr>
          <w:rFonts w:ascii="Times-Roman" w:hAnsi="Times-Roman" w:cs="Times-Roman"/>
          <w:i/>
          <w:iCs/>
          <w:sz w:val="20"/>
          <w:szCs w:val="20"/>
        </w:rPr>
        <w:t>Figure 4</w:t>
      </w:r>
      <w:r w:rsidRPr="00EE0D7B">
        <w:rPr>
          <w:rFonts w:ascii="Times-Roman" w:hAnsi="Times-Roman" w:cs="Times-Roman"/>
          <w:sz w:val="20"/>
          <w:szCs w:val="20"/>
        </w:rPr>
        <w:t>.</w:t>
      </w:r>
      <w:proofErr w:type="gramEnd"/>
      <w:r w:rsidRPr="00EE0D7B">
        <w:rPr>
          <w:rFonts w:ascii="Times-Roman" w:hAnsi="Times-Roman" w:cs="Times-Roman"/>
          <w:sz w:val="20"/>
          <w:szCs w:val="20"/>
        </w:rPr>
        <w:t xml:space="preserve"> Example of ta</w:t>
      </w:r>
      <w:r w:rsidR="00BC2EF9">
        <w:rPr>
          <w:rFonts w:ascii="Times-Roman" w:hAnsi="Times-Roman" w:cs="Times-Roman"/>
          <w:sz w:val="20"/>
          <w:szCs w:val="20"/>
        </w:rPr>
        <w:t>ndem assisted tracking resulted</w:t>
      </w:r>
      <w:r w:rsidRPr="00EE0D7B">
        <w:rPr>
          <w:rFonts w:ascii="Times-Roman" w:hAnsi="Times-Roman" w:cs="Times-Roman"/>
          <w:sz w:val="20"/>
          <w:szCs w:val="20"/>
        </w:rPr>
        <w:t xml:space="preserve"> in a superior temperature extraction. On the graph the green (light) line is the</w:t>
      </w:r>
      <w:r w:rsidR="0028078D">
        <w:rPr>
          <w:rFonts w:ascii="Times-Roman" w:hAnsi="Times-Roman" w:cs="Times-Roman"/>
          <w:sz w:val="20"/>
          <w:szCs w:val="20"/>
        </w:rPr>
        <w:t xml:space="preserve"> </w:t>
      </w:r>
      <w:r w:rsidRPr="00EE0D7B">
        <w:rPr>
          <w:rFonts w:ascii="Times-Roman" w:hAnsi="Times-Roman" w:cs="Times-Roman"/>
          <w:sz w:val="20"/>
          <w:szCs w:val="20"/>
        </w:rPr>
        <w:t>temperature extracted for each frame using the tandem assisted tracking, and the red (dark) line is the temperature extracted for each frame</w:t>
      </w:r>
      <w:r w:rsidR="0028078D">
        <w:rPr>
          <w:rFonts w:ascii="Times-Roman" w:hAnsi="Times-Roman" w:cs="Times-Roman"/>
          <w:sz w:val="20"/>
          <w:szCs w:val="20"/>
        </w:rPr>
        <w:t xml:space="preserve"> </w:t>
      </w:r>
      <w:r w:rsidRPr="00EE0D7B">
        <w:rPr>
          <w:rFonts w:ascii="Times-Roman" w:hAnsi="Times-Roman" w:cs="Times-Roman"/>
          <w:sz w:val="20"/>
          <w:szCs w:val="20"/>
        </w:rPr>
        <w:t>using the normal tracking. Note the highlighted portion of the graph where there is a spike at frame 8934 in the temperature extracted from</w:t>
      </w:r>
      <w:r w:rsidR="0028078D">
        <w:rPr>
          <w:rFonts w:ascii="Times-Roman" w:hAnsi="Times-Roman" w:cs="Times-Roman"/>
          <w:sz w:val="20"/>
          <w:szCs w:val="20"/>
        </w:rPr>
        <w:t xml:space="preserve"> </w:t>
      </w:r>
      <w:r w:rsidRPr="00EE0D7B">
        <w:rPr>
          <w:rFonts w:ascii="Times-Roman" w:hAnsi="Times-Roman" w:cs="Times-Roman"/>
          <w:sz w:val="20"/>
          <w:szCs w:val="20"/>
        </w:rPr>
        <w:t>the normal tracker. This is a result of a tracking failure from the normal tracker because of an abrupt movement by the subject. The tandem</w:t>
      </w:r>
      <w:r w:rsidR="00BC2EF9">
        <w:rPr>
          <w:rFonts w:ascii="Times-Roman" w:hAnsi="Times-Roman" w:cs="Times-Roman"/>
          <w:sz w:val="20"/>
          <w:szCs w:val="20"/>
        </w:rPr>
        <w:t xml:space="preserve"> </w:t>
      </w:r>
      <w:r w:rsidRPr="00EE0D7B">
        <w:rPr>
          <w:rFonts w:ascii="Times-Roman" w:hAnsi="Times-Roman" w:cs="Times-Roman"/>
          <w:sz w:val="20"/>
          <w:szCs w:val="20"/>
        </w:rPr>
        <w:t>assisted tracking was able to correctly track the subject through this motion and therefore extract the correct temperature at this frame. The grey</w:t>
      </w:r>
      <w:r w:rsidR="0028078D">
        <w:rPr>
          <w:rFonts w:ascii="Times-Roman" w:hAnsi="Times-Roman" w:cs="Times-Roman"/>
          <w:sz w:val="20"/>
          <w:szCs w:val="20"/>
        </w:rPr>
        <w:t xml:space="preserve"> </w:t>
      </w:r>
      <w:r w:rsidRPr="00EE0D7B">
        <w:rPr>
          <w:rFonts w:ascii="Times-Roman" w:hAnsi="Times-Roman" w:cs="Times-Roman"/>
          <w:sz w:val="20"/>
          <w:szCs w:val="20"/>
        </w:rPr>
        <w:t>scale thermograph on the right shows both the tandem assisted (green/light), and the normal (red/dark) periorbital trackers</w:t>
      </w:r>
    </w:p>
    <w:p w:rsidR="00EE0D7B" w:rsidRDefault="00EE0D7B" w:rsidP="00EE0D7B">
      <w:pPr>
        <w:autoSpaceDE w:val="0"/>
        <w:autoSpaceDN w:val="0"/>
        <w:adjustRightInd w:val="0"/>
        <w:spacing w:after="0" w:line="240" w:lineRule="auto"/>
        <w:rPr>
          <w:rFonts w:ascii="Times-Roman" w:hAnsi="Times-Roman" w:cs="Times-Roman"/>
          <w:sz w:val="20"/>
          <w:szCs w:val="20"/>
        </w:rPr>
      </w:pPr>
    </w:p>
    <w:p w:rsidR="00BC2EF9" w:rsidRDefault="00BC2EF9"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The scheme works as follows:</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1. The operator selects two rectangular regions on the</w:t>
      </w:r>
      <w:r w:rsidR="0050092C">
        <w:rPr>
          <w:rFonts w:ascii="Times-Roman" w:hAnsi="Times-Roman" w:cs="Times-Roman"/>
          <w:sz w:val="20"/>
          <w:szCs w:val="20"/>
        </w:rPr>
        <w:t xml:space="preserve"> </w:t>
      </w:r>
      <w:r>
        <w:rPr>
          <w:rFonts w:ascii="Times-Roman" w:hAnsi="Times-Roman" w:cs="Times-Roman"/>
          <w:sz w:val="20"/>
          <w:szCs w:val="20"/>
        </w:rPr>
        <w:t>initial frame of the thermal clip—the central facial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and</w:t>
      </w:r>
      <w:proofErr w:type="gramEnd"/>
      <w:r>
        <w:rPr>
          <w:rFonts w:ascii="Times-Roman" w:hAnsi="Times-Roman" w:cs="Times-Roman"/>
          <w:sz w:val="20"/>
          <w:szCs w:val="20"/>
        </w:rPr>
        <w:t xml:space="preserve"> periorbital.</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2. The two regions are tracked by two independent</w:t>
      </w:r>
      <w:r w:rsidR="0050092C">
        <w:rPr>
          <w:rFonts w:ascii="Times-Roman" w:hAnsi="Times-Roman" w:cs="Times-Roman"/>
          <w:sz w:val="20"/>
          <w:szCs w:val="20"/>
        </w:rPr>
        <w:t xml:space="preserve"> </w:t>
      </w:r>
      <w:r>
        <w:rPr>
          <w:rFonts w:ascii="Times-Roman" w:hAnsi="Times-Roman" w:cs="Times-Roman"/>
          <w:sz w:val="20"/>
          <w:szCs w:val="20"/>
        </w:rPr>
        <w:t>CONDENSATION trackers. The feedback measurement</w:t>
      </w:r>
    </w:p>
    <w:p w:rsidR="00EE0D7B" w:rsidRDefault="00EE0D7B" w:rsidP="0050092C">
      <w:pPr>
        <w:rPr>
          <w:rFonts w:ascii="Times-Roman" w:hAnsi="Times-Roman" w:cs="Times-Roman"/>
          <w:sz w:val="20"/>
          <w:szCs w:val="20"/>
        </w:rPr>
      </w:pPr>
      <w:proofErr w:type="gramStart"/>
      <w:r>
        <w:rPr>
          <w:rFonts w:ascii="Times-Roman" w:hAnsi="Times-Roman" w:cs="Times-Roman"/>
          <w:sz w:val="20"/>
          <w:szCs w:val="20"/>
        </w:rPr>
        <w:t>for</w:t>
      </w:r>
      <w:proofErr w:type="gramEnd"/>
      <w:r>
        <w:rPr>
          <w:rFonts w:ascii="Times-Roman" w:hAnsi="Times-Roman" w:cs="Times-Roman"/>
          <w:sz w:val="20"/>
          <w:szCs w:val="20"/>
        </w:rPr>
        <w:t xml:space="preserve"> each tracker is based on a template</w:t>
      </w:r>
      <w:r w:rsidR="0050092C">
        <w:rPr>
          <w:rFonts w:ascii="Times-Roman" w:hAnsi="Times-Roman" w:cs="Times-Roman"/>
          <w:sz w:val="20"/>
          <w:szCs w:val="20"/>
        </w:rPr>
        <w:t xml:space="preserve"> </w:t>
      </w:r>
      <w:r>
        <w:rPr>
          <w:rFonts w:ascii="Times-Roman" w:hAnsi="Times-Roman" w:cs="Times-Roman"/>
          <w:sz w:val="20"/>
          <w:szCs w:val="20"/>
        </w:rPr>
        <w:t>extracted from the initial rectangular regions. In</w:t>
      </w:r>
      <w:r w:rsidR="0050092C">
        <w:rPr>
          <w:rFonts w:ascii="Times-Roman" w:hAnsi="Times-Roman" w:cs="Times-Roman"/>
          <w:sz w:val="20"/>
          <w:szCs w:val="20"/>
        </w:rPr>
        <w:t xml:space="preserve"> </w:t>
      </w:r>
      <w:r>
        <w:rPr>
          <w:rFonts w:ascii="Times-Roman" w:hAnsi="Times-Roman" w:cs="Times-Roman"/>
          <w:sz w:val="20"/>
          <w:szCs w:val="20"/>
        </w:rPr>
        <w:t>essence, this is a sub-sampling of the rectangular region</w:t>
      </w:r>
      <w:r w:rsidR="0050092C">
        <w:rPr>
          <w:rFonts w:ascii="Times-Roman" w:hAnsi="Times-Roman" w:cs="Times-Roman"/>
          <w:sz w:val="20"/>
          <w:szCs w:val="20"/>
        </w:rPr>
        <w:t xml:space="preserve"> </w:t>
      </w:r>
      <w:r>
        <w:rPr>
          <w:rFonts w:ascii="Times-Roman" w:hAnsi="Times-Roman" w:cs="Times-Roman"/>
          <w:sz w:val="20"/>
          <w:szCs w:val="20"/>
        </w:rPr>
        <w:t>of interest.</w:t>
      </w:r>
      <w:r w:rsidR="0050092C">
        <w:rPr>
          <w:rFonts w:ascii="Times-Roman" w:hAnsi="Times-Roman" w:cs="Times-Roman"/>
          <w:sz w:val="20"/>
          <w:szCs w:val="20"/>
        </w:rPr>
        <w:t xml:space="preserve"> </w:t>
      </w:r>
      <w:r>
        <w:rPr>
          <w:rFonts w:ascii="Times-Roman" w:hAnsi="Times-Roman" w:cs="Times-Roman"/>
          <w:sz w:val="20"/>
          <w:szCs w:val="20"/>
        </w:rPr>
        <w:t>We have determined experimentally</w:t>
      </w:r>
      <w:r w:rsidR="0050092C">
        <w:rPr>
          <w:rFonts w:ascii="Times-Roman" w:hAnsi="Times-Roman" w:cs="Times-Roman"/>
          <w:sz w:val="20"/>
          <w:szCs w:val="20"/>
        </w:rPr>
        <w:t xml:space="preserve"> </w:t>
      </w:r>
      <w:r>
        <w:rPr>
          <w:rFonts w:ascii="Times-Roman" w:hAnsi="Times-Roman" w:cs="Times-Roman"/>
          <w:sz w:val="20"/>
          <w:szCs w:val="20"/>
        </w:rPr>
        <w:t>that a surprisingly small sub-sample of the original</w:t>
      </w:r>
      <w:r w:rsidR="0050092C">
        <w:rPr>
          <w:rFonts w:ascii="Times-Roman" w:hAnsi="Times-Roman" w:cs="Times-Roman"/>
          <w:sz w:val="20"/>
          <w:szCs w:val="20"/>
        </w:rPr>
        <w:t xml:space="preserve"> </w:t>
      </w:r>
      <w:r>
        <w:rPr>
          <w:rFonts w:ascii="Times-Roman" w:hAnsi="Times-Roman" w:cs="Times-Roman"/>
          <w:sz w:val="20"/>
          <w:szCs w:val="20"/>
        </w:rPr>
        <w:t>area produces the same tracking result as the full</w:t>
      </w:r>
      <w:r w:rsidR="0050092C">
        <w:rPr>
          <w:rFonts w:ascii="Times-Roman" w:hAnsi="Times-Roman" w:cs="Times-Roman"/>
          <w:sz w:val="20"/>
          <w:szCs w:val="20"/>
        </w:rPr>
        <w:t xml:space="preserve"> </w:t>
      </w:r>
      <w:r>
        <w:rPr>
          <w:rFonts w:ascii="Times-Roman" w:hAnsi="Times-Roman" w:cs="Times-Roman"/>
          <w:sz w:val="20"/>
          <w:szCs w:val="20"/>
        </w:rPr>
        <w:t>area.</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3. The relative spatial position of the central and periorbital</w:t>
      </w:r>
      <w:r w:rsidR="0050092C">
        <w:rPr>
          <w:rFonts w:ascii="Times-Roman" w:hAnsi="Times-Roman" w:cs="Times-Roman"/>
          <w:sz w:val="20"/>
          <w:szCs w:val="20"/>
        </w:rPr>
        <w:t xml:space="preserve"> </w:t>
      </w:r>
      <w:r>
        <w:rPr>
          <w:rFonts w:ascii="Times-Roman" w:hAnsi="Times-Roman" w:cs="Times-Roman"/>
          <w:sz w:val="20"/>
          <w:szCs w:val="20"/>
        </w:rPr>
        <w:t>regions is established in the initial frame.</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4. In subsequent frames the CONDENSATION trackers</w:t>
      </w:r>
      <w:r w:rsidR="0050092C">
        <w:rPr>
          <w:rFonts w:ascii="Times-Roman" w:hAnsi="Times-Roman" w:cs="Times-Roman"/>
          <w:sz w:val="20"/>
          <w:szCs w:val="20"/>
        </w:rPr>
        <w:t xml:space="preserve"> </w:t>
      </w:r>
      <w:r>
        <w:rPr>
          <w:rFonts w:ascii="Times-Roman" w:hAnsi="Times-Roman" w:cs="Times-Roman"/>
          <w:sz w:val="20"/>
          <w:szCs w:val="20"/>
        </w:rPr>
        <w:t>come up with independent position estimates.</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The position estimate of the central facial tracker</w:t>
      </w:r>
      <w:r w:rsidR="0050092C">
        <w:rPr>
          <w:rFonts w:ascii="Times-Roman" w:hAnsi="Times-Roman" w:cs="Times-Roman"/>
          <w:sz w:val="20"/>
          <w:szCs w:val="20"/>
        </w:rPr>
        <w:t xml:space="preserve"> </w:t>
      </w:r>
      <w:r>
        <w:rPr>
          <w:rFonts w:ascii="Times-Roman" w:hAnsi="Times-Roman" w:cs="Times-Roman"/>
          <w:sz w:val="20"/>
          <w:szCs w:val="20"/>
        </w:rPr>
        <w:t>is computed first and is used to influence the periorbital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region</w:t>
      </w:r>
      <w:proofErr w:type="gramEnd"/>
      <w:r>
        <w:rPr>
          <w:rFonts w:ascii="Times-Roman" w:hAnsi="Times-Roman" w:cs="Times-Roman"/>
          <w:sz w:val="20"/>
          <w:szCs w:val="20"/>
        </w:rPr>
        <w:t xml:space="preserve"> tracker. Since the relative position</w:t>
      </w:r>
      <w:r w:rsidR="0050092C">
        <w:rPr>
          <w:rFonts w:ascii="Times-Roman" w:hAnsi="Times-Roman" w:cs="Times-Roman"/>
          <w:sz w:val="20"/>
          <w:szCs w:val="20"/>
        </w:rPr>
        <w:t xml:space="preserve"> </w:t>
      </w:r>
      <w:r>
        <w:rPr>
          <w:rFonts w:ascii="Times-Roman" w:hAnsi="Times-Roman" w:cs="Times-Roman"/>
          <w:sz w:val="20"/>
          <w:szCs w:val="20"/>
        </w:rPr>
        <w:t>of the periorbital region to the central facial region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has</w:t>
      </w:r>
      <w:proofErr w:type="gramEnd"/>
      <w:r>
        <w:rPr>
          <w:rFonts w:ascii="Times-Roman" w:hAnsi="Times-Roman" w:cs="Times-Roman"/>
          <w:sz w:val="20"/>
          <w:szCs w:val="20"/>
        </w:rPr>
        <w:t xml:space="preserve"> been established in the initial frame, the position</w:t>
      </w:r>
      <w:r w:rsidR="0050092C">
        <w:rPr>
          <w:rFonts w:ascii="Times-Roman" w:hAnsi="Times-Roman" w:cs="Times-Roman"/>
          <w:sz w:val="20"/>
          <w:szCs w:val="20"/>
        </w:rPr>
        <w:t xml:space="preserve"> </w:t>
      </w:r>
      <w:r>
        <w:rPr>
          <w:rFonts w:ascii="Times-Roman" w:hAnsi="Times-Roman" w:cs="Times-Roman"/>
          <w:sz w:val="20"/>
          <w:szCs w:val="20"/>
        </w:rPr>
        <w:t>probability suggested by the central tracker for</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periorbital region is fused into the CONDENSATION</w:t>
      </w:r>
      <w:r w:rsidR="0050092C">
        <w:rPr>
          <w:rFonts w:ascii="Times-Roman" w:hAnsi="Times-Roman" w:cs="Times-Roman"/>
          <w:sz w:val="20"/>
          <w:szCs w:val="20"/>
        </w:rPr>
        <w:t xml:space="preserve"> </w:t>
      </w:r>
      <w:r>
        <w:rPr>
          <w:rFonts w:ascii="Times-Roman" w:hAnsi="Times-Roman" w:cs="Times-Roman"/>
          <w:sz w:val="20"/>
          <w:szCs w:val="20"/>
        </w:rPr>
        <w:t>framework for the independent estimate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the periorbital tracker itself. The combined estimate</w:t>
      </w:r>
      <w:r w:rsidR="0050092C">
        <w:rPr>
          <w:rFonts w:ascii="Times-Roman" w:hAnsi="Times-Roman" w:cs="Times-Roman"/>
          <w:sz w:val="20"/>
          <w:szCs w:val="20"/>
        </w:rPr>
        <w:t xml:space="preserve"> </w:t>
      </w:r>
      <w:r>
        <w:rPr>
          <w:rFonts w:ascii="Times-Roman" w:hAnsi="Times-Roman" w:cs="Times-Roman"/>
          <w:sz w:val="20"/>
          <w:szCs w:val="20"/>
        </w:rPr>
        <w:t>provides for a robust solution and helps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periorbital</w:t>
      </w:r>
      <w:proofErr w:type="gramEnd"/>
      <w:r>
        <w:rPr>
          <w:rFonts w:ascii="Times-Roman" w:hAnsi="Times-Roman" w:cs="Times-Roman"/>
          <w:sz w:val="20"/>
          <w:szCs w:val="20"/>
        </w:rPr>
        <w:t xml:space="preserve"> tracker to overcome local </w:t>
      </w:r>
      <w:proofErr w:type="spellStart"/>
      <w:r>
        <w:rPr>
          <w:rFonts w:ascii="Times-Roman" w:hAnsi="Times-Roman" w:cs="Times-Roman"/>
          <w:sz w:val="20"/>
          <w:szCs w:val="20"/>
        </w:rPr>
        <w:t>extrema</w:t>
      </w:r>
      <w:proofErr w:type="spellEnd"/>
      <w:r>
        <w:rPr>
          <w:rFonts w:ascii="Times-Roman" w:hAnsi="Times-Roman" w:cs="Times-Roman"/>
          <w:sz w:val="20"/>
          <w:szCs w:val="20"/>
        </w:rPr>
        <w:t xml:space="preserve"> (see</w:t>
      </w:r>
      <w:r w:rsidR="0050092C">
        <w:rPr>
          <w:rFonts w:ascii="Times-Roman" w:hAnsi="Times-Roman" w:cs="Times-Roman"/>
          <w:sz w:val="20"/>
          <w:szCs w:val="20"/>
        </w:rPr>
        <w:t xml:space="preserve"> </w:t>
      </w:r>
      <w:r>
        <w:rPr>
          <w:rFonts w:ascii="Times-Roman" w:hAnsi="Times-Roman" w:cs="Times-Roman"/>
          <w:sz w:val="20"/>
          <w:szCs w:val="20"/>
        </w:rPr>
        <w:t>Fig. 5).</w:t>
      </w:r>
    </w:p>
    <w:p w:rsidR="0050092C" w:rsidRDefault="0050092C" w:rsidP="00EE0D7B">
      <w:pPr>
        <w:autoSpaceDE w:val="0"/>
        <w:autoSpaceDN w:val="0"/>
        <w:adjustRightInd w:val="0"/>
        <w:spacing w:after="0" w:line="240" w:lineRule="auto"/>
        <w:rPr>
          <w:rFonts w:ascii="Times-Roman" w:hAnsi="Times-Roman" w:cs="Times-Roman"/>
          <w:sz w:val="20"/>
          <w:szCs w:val="20"/>
        </w:rPr>
      </w:pPr>
    </w:p>
    <w:p w:rsidR="0050092C" w:rsidRDefault="0050092C"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Italic" w:hAnsi="Times-Italic" w:cs="Times-Italic"/>
          <w:i/>
          <w:iCs/>
          <w:sz w:val="20"/>
          <w:szCs w:val="20"/>
        </w:rPr>
      </w:pPr>
      <w:r>
        <w:rPr>
          <w:rFonts w:ascii="Times-Italic" w:hAnsi="Times-Italic" w:cs="Times-Italic"/>
          <w:i/>
          <w:iCs/>
          <w:sz w:val="20"/>
          <w:szCs w:val="20"/>
        </w:rPr>
        <w:t xml:space="preserve"> Information Fusion</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The concept of using the results from one tracker to</w:t>
      </w:r>
      <w:r w:rsidR="0050092C">
        <w:rPr>
          <w:rFonts w:ascii="Times-Roman" w:hAnsi="Times-Roman" w:cs="Times-Roman"/>
          <w:sz w:val="20"/>
          <w:szCs w:val="20"/>
        </w:rPr>
        <w:t xml:space="preserve"> </w:t>
      </w:r>
      <w:r>
        <w:rPr>
          <w:rFonts w:ascii="Times-Roman" w:hAnsi="Times-Roman" w:cs="Times-Roman"/>
          <w:sz w:val="20"/>
          <w:szCs w:val="20"/>
        </w:rPr>
        <w:t>boost the performance of another tracker has been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previously</w:t>
      </w:r>
      <w:proofErr w:type="gramEnd"/>
      <w:r>
        <w:rPr>
          <w:rFonts w:ascii="Times-Roman" w:hAnsi="Times-Roman" w:cs="Times-Roman"/>
          <w:sz w:val="20"/>
          <w:szCs w:val="20"/>
        </w:rPr>
        <w:t xml:space="preserve"> introduced</w:t>
      </w:r>
      <w:r w:rsidR="008D6028">
        <w:rPr>
          <w:rFonts w:ascii="Times-Roman" w:hAnsi="Times-Roman" w:cs="Times-Roman"/>
          <w:sz w:val="20"/>
          <w:szCs w:val="20"/>
        </w:rPr>
        <w:t xml:space="preserve"> in the literature. One formula</w:t>
      </w:r>
      <w:r>
        <w:rPr>
          <w:rFonts w:ascii="Times-Roman" w:hAnsi="Times-Roman" w:cs="Times-Roman"/>
          <w:sz w:val="20"/>
          <w:szCs w:val="20"/>
        </w:rPr>
        <w:t>tion of this within the context of the</w:t>
      </w:r>
      <w:r w:rsidR="0050092C">
        <w:rPr>
          <w:rFonts w:ascii="Times-Roman" w:hAnsi="Times-Roman" w:cs="Times-Roman"/>
          <w:sz w:val="20"/>
          <w:szCs w:val="20"/>
        </w:rPr>
        <w:t xml:space="preserve"> </w:t>
      </w:r>
      <w:r>
        <w:rPr>
          <w:rFonts w:ascii="Times-Roman" w:hAnsi="Times-Roman" w:cs="Times-Roman"/>
          <w:sz w:val="20"/>
          <w:szCs w:val="20"/>
        </w:rPr>
        <w:t>CONDENSATION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algorithm</w:t>
      </w:r>
      <w:proofErr w:type="gramEnd"/>
      <w:r>
        <w:rPr>
          <w:rFonts w:ascii="Times-Roman" w:hAnsi="Times-Roman" w:cs="Times-Roman"/>
          <w:sz w:val="20"/>
          <w:szCs w:val="20"/>
        </w:rPr>
        <w:t xml:space="preserve"> is the concept of information fusion through</w:t>
      </w:r>
      <w:r w:rsidR="0050092C">
        <w:rPr>
          <w:rFonts w:ascii="Times-Roman" w:hAnsi="Times-Roman" w:cs="Times-Roman"/>
          <w:sz w:val="20"/>
          <w:szCs w:val="20"/>
        </w:rPr>
        <w:t xml:space="preserve"> </w:t>
      </w:r>
      <w:r>
        <w:rPr>
          <w:rFonts w:ascii="Times-Italic" w:hAnsi="Times-Italic" w:cs="Times-Italic"/>
          <w:i/>
          <w:iCs/>
          <w:sz w:val="20"/>
          <w:szCs w:val="20"/>
        </w:rPr>
        <w:t xml:space="preserve">Importance Sampling </w:t>
      </w:r>
      <w:r>
        <w:rPr>
          <w:rFonts w:ascii="Times-Roman" w:hAnsi="Times-Roman" w:cs="Times-Roman"/>
          <w:sz w:val="20"/>
          <w:szCs w:val="20"/>
        </w:rPr>
        <w:t xml:space="preserve">introduced in </w:t>
      </w:r>
      <w:proofErr w:type="spellStart"/>
      <w:r>
        <w:rPr>
          <w:rFonts w:ascii="Times-Roman" w:hAnsi="Times-Roman" w:cs="Times-Roman"/>
          <w:sz w:val="20"/>
          <w:szCs w:val="20"/>
        </w:rPr>
        <w:t>Isard</w:t>
      </w:r>
      <w:proofErr w:type="spellEnd"/>
      <w:r>
        <w:rPr>
          <w:rFonts w:ascii="Times-Roman" w:hAnsi="Times-Roman" w:cs="Times-Roman"/>
          <w:sz w:val="20"/>
          <w:szCs w:val="20"/>
        </w:rPr>
        <w:t xml:space="preserve"> and Blake</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(1998b) where the performance of a high level tracker,</w:t>
      </w:r>
      <w:r w:rsidR="0050092C">
        <w:rPr>
          <w:rFonts w:ascii="Times-Roman" w:hAnsi="Times-Roman" w:cs="Times-Roman"/>
          <w:sz w:val="20"/>
          <w:szCs w:val="20"/>
        </w:rPr>
        <w:t xml:space="preserve"> </w:t>
      </w:r>
      <w:r>
        <w:rPr>
          <w:rFonts w:ascii="Times-Roman" w:hAnsi="Times-Roman" w:cs="Times-Roman"/>
          <w:sz w:val="20"/>
          <w:szCs w:val="20"/>
        </w:rPr>
        <w:t>that is a tracker which parameterizes the target object’s</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lastRenderedPageBreak/>
        <w:t>state</w:t>
      </w:r>
      <w:proofErr w:type="gramEnd"/>
      <w:r>
        <w:rPr>
          <w:rFonts w:ascii="Times-Roman" w:hAnsi="Times-Roman" w:cs="Times-Roman"/>
          <w:sz w:val="20"/>
          <w:szCs w:val="20"/>
        </w:rPr>
        <w:t xml:space="preserve"> in a precise manner, is aided by utilizing information</w:t>
      </w:r>
      <w:r w:rsidR="0050092C">
        <w:rPr>
          <w:rFonts w:ascii="Times-Roman" w:hAnsi="Times-Roman" w:cs="Times-Roman"/>
          <w:sz w:val="20"/>
          <w:szCs w:val="20"/>
        </w:rPr>
        <w:t xml:space="preserve"> </w:t>
      </w:r>
      <w:r>
        <w:rPr>
          <w:rFonts w:ascii="Times-Roman" w:hAnsi="Times-Roman" w:cs="Times-Roman"/>
          <w:sz w:val="20"/>
          <w:szCs w:val="20"/>
        </w:rPr>
        <w:t>from a low level tracker, that is a tracker which</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parameterizes</w:t>
      </w:r>
      <w:proofErr w:type="gramEnd"/>
      <w:r>
        <w:rPr>
          <w:rFonts w:ascii="Times-Roman" w:hAnsi="Times-Roman" w:cs="Times-Roman"/>
          <w:sz w:val="20"/>
          <w:szCs w:val="20"/>
        </w:rPr>
        <w:t xml:space="preserve"> the target object in a general manner.</w:t>
      </w:r>
      <w:r w:rsidR="0050092C">
        <w:rPr>
          <w:rFonts w:ascii="Times-Roman" w:hAnsi="Times-Roman" w:cs="Times-Roman"/>
          <w:sz w:val="20"/>
          <w:szCs w:val="20"/>
        </w:rPr>
        <w:t xml:space="preserve"> </w:t>
      </w:r>
      <w:r>
        <w:rPr>
          <w:rFonts w:ascii="Times-Roman" w:hAnsi="Times-Roman" w:cs="Times-Roman"/>
          <w:sz w:val="20"/>
          <w:szCs w:val="20"/>
        </w:rPr>
        <w:t>We have modified this approach by utilizing the information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from</w:t>
      </w:r>
      <w:proofErr w:type="gramEnd"/>
      <w:r>
        <w:rPr>
          <w:rFonts w:ascii="Times-Roman" w:hAnsi="Times-Roman" w:cs="Times-Roman"/>
          <w:sz w:val="20"/>
          <w:szCs w:val="20"/>
        </w:rPr>
        <w:t xml:space="preserve"> a robust high-level tracker (the central</w:t>
      </w:r>
      <w:r w:rsidR="0050092C">
        <w:rPr>
          <w:rFonts w:ascii="Times-Roman" w:hAnsi="Times-Roman" w:cs="Times-Roman"/>
          <w:sz w:val="20"/>
          <w:szCs w:val="20"/>
        </w:rPr>
        <w:t xml:space="preserve"> </w:t>
      </w:r>
      <w:r>
        <w:rPr>
          <w:rFonts w:ascii="Times-Roman" w:hAnsi="Times-Roman" w:cs="Times-Roman"/>
          <w:sz w:val="20"/>
          <w:szCs w:val="20"/>
        </w:rPr>
        <w:t xml:space="preserve">region tracker) to boost the stability of another </w:t>
      </w:r>
      <w:r w:rsidR="00FA2323">
        <w:rPr>
          <w:rFonts w:ascii="Times-Roman" w:hAnsi="Times-Roman" w:cs="Times-Roman"/>
          <w:sz w:val="20"/>
          <w:szCs w:val="20"/>
        </w:rPr>
        <w:t>high-level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xml:space="preserve"> (the periorbital region tracker). The benefit</w:t>
      </w:r>
      <w:r w:rsidR="0050092C">
        <w:rPr>
          <w:rFonts w:ascii="Times-Roman" w:hAnsi="Times-Roman" w:cs="Times-Roman"/>
          <w:sz w:val="20"/>
          <w:szCs w:val="20"/>
        </w:rPr>
        <w:t xml:space="preserve"> </w:t>
      </w:r>
      <w:r>
        <w:rPr>
          <w:rFonts w:ascii="Times-Roman" w:hAnsi="Times-Roman" w:cs="Times-Roman"/>
          <w:sz w:val="20"/>
          <w:szCs w:val="20"/>
        </w:rPr>
        <w:t>of the tandem relationship is enhanced by tuning</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dynamics model for the central region tracker to be</w:t>
      </w:r>
      <w:r w:rsidR="0050092C">
        <w:rPr>
          <w:rFonts w:ascii="Times-Roman" w:hAnsi="Times-Roman" w:cs="Times-Roman"/>
          <w:sz w:val="20"/>
          <w:szCs w:val="20"/>
        </w:rPr>
        <w:t xml:space="preserve"> </w:t>
      </w:r>
      <w:r>
        <w:rPr>
          <w:rFonts w:ascii="Times-Roman" w:hAnsi="Times-Roman" w:cs="Times-Roman"/>
          <w:sz w:val="20"/>
          <w:szCs w:val="20"/>
        </w:rPr>
        <w:t>more tolerant to large changes in motion (by increasing</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stochastic component of its dynamics model), and</w:t>
      </w:r>
      <w:r w:rsidR="0050092C">
        <w:rPr>
          <w:rFonts w:ascii="Times-Roman" w:hAnsi="Times-Roman" w:cs="Times-Roman"/>
          <w:sz w:val="20"/>
          <w:szCs w:val="20"/>
        </w:rPr>
        <w:t xml:space="preserve"> </w:t>
      </w:r>
      <w:r>
        <w:rPr>
          <w:rFonts w:ascii="Times-Roman" w:hAnsi="Times-Roman" w:cs="Times-Roman"/>
          <w:sz w:val="20"/>
          <w:szCs w:val="20"/>
        </w:rPr>
        <w:t>tuning the dynamics model for the periorbital region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xml:space="preserve"> to allow for more localization (by decreasing</w:t>
      </w:r>
      <w:r w:rsidR="0050092C">
        <w:rPr>
          <w:rFonts w:ascii="Times-Roman" w:hAnsi="Times-Roman" w:cs="Times-Roman"/>
          <w:sz w:val="20"/>
          <w:szCs w:val="20"/>
        </w:rPr>
        <w:t xml:space="preserve"> </w:t>
      </w:r>
      <w:r>
        <w:rPr>
          <w:rFonts w:ascii="Times-Roman" w:hAnsi="Times-Roman" w:cs="Times-Roman"/>
          <w:sz w:val="20"/>
          <w:szCs w:val="20"/>
        </w:rPr>
        <w:t>the stochastic component of its dynamics model).</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Thus far we have omitted the details of how the</w:t>
      </w:r>
      <w:r w:rsidR="0050092C">
        <w:rPr>
          <w:rFonts w:ascii="Times-Roman" w:hAnsi="Times-Roman" w:cs="Times-Roman"/>
          <w:sz w:val="20"/>
          <w:szCs w:val="20"/>
        </w:rPr>
        <w:t xml:space="preserve"> </w:t>
      </w:r>
      <w:r>
        <w:rPr>
          <w:rFonts w:ascii="Times-Roman" w:hAnsi="Times-Roman" w:cs="Times-Roman"/>
          <w:sz w:val="20"/>
          <w:szCs w:val="20"/>
        </w:rPr>
        <w:t>central region tracker influences the periorbital region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Incorporating this influence into our algorithm</w:t>
      </w:r>
      <w:r w:rsidR="0050092C">
        <w:rPr>
          <w:rFonts w:ascii="Times-Roman" w:hAnsi="Times-Roman" w:cs="Times-Roman"/>
          <w:sz w:val="20"/>
          <w:szCs w:val="20"/>
        </w:rPr>
        <w:t xml:space="preserve"> </w:t>
      </w:r>
      <w:r>
        <w:rPr>
          <w:rFonts w:ascii="Times-Roman" w:hAnsi="Times-Roman" w:cs="Times-Roman"/>
          <w:sz w:val="20"/>
          <w:szCs w:val="20"/>
        </w:rPr>
        <w:t xml:space="preserve">is a </w:t>
      </w:r>
      <w:r w:rsidR="00FA2323">
        <w:rPr>
          <w:rFonts w:ascii="Times-Roman" w:hAnsi="Times-Roman" w:cs="Times-Roman"/>
          <w:sz w:val="20"/>
          <w:szCs w:val="20"/>
        </w:rPr>
        <w:t>two-step</w:t>
      </w:r>
      <w:r>
        <w:rPr>
          <w:rFonts w:ascii="Times-Roman" w:hAnsi="Times-Roman" w:cs="Times-Roman"/>
          <w:sz w:val="20"/>
          <w:szCs w:val="20"/>
        </w:rPr>
        <w:t xml:space="preserve"> process. First, we need to derive the information</w:t>
      </w:r>
      <w:r w:rsidR="00BC2EF9">
        <w:rPr>
          <w:rFonts w:ascii="Times-Roman" w:hAnsi="Times-Roman" w:cs="Times-Roman"/>
          <w:sz w:val="20"/>
          <w:szCs w:val="20"/>
        </w:rPr>
        <w:t xml:space="preserve"> </w:t>
      </w:r>
      <w:r>
        <w:rPr>
          <w:rFonts w:ascii="Times-Roman" w:hAnsi="Times-Roman" w:cs="Times-Roman"/>
          <w:sz w:val="20"/>
          <w:szCs w:val="20"/>
        </w:rPr>
        <w:t>about the periorbital region tracker’s posterior</w:t>
      </w:r>
      <w:r w:rsidR="0050092C">
        <w:rPr>
          <w:rFonts w:ascii="Times-Roman" w:hAnsi="Times-Roman" w:cs="Times-Roman"/>
          <w:sz w:val="20"/>
          <w:szCs w:val="20"/>
        </w:rPr>
        <w:t xml:space="preserve"> </w:t>
      </w:r>
      <w:r>
        <w:rPr>
          <w:rFonts w:ascii="Times-Roman" w:hAnsi="Times-Roman" w:cs="Times-Roman"/>
          <w:sz w:val="20"/>
          <w:szCs w:val="20"/>
        </w:rPr>
        <w:t>density from the central region tracker. Then, we need</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to</w:t>
      </w:r>
      <w:proofErr w:type="gramEnd"/>
      <w:r>
        <w:rPr>
          <w:rFonts w:ascii="Times-Roman" w:hAnsi="Times-Roman" w:cs="Times-Roman"/>
          <w:sz w:val="20"/>
          <w:szCs w:val="20"/>
        </w:rPr>
        <w:t xml:space="preserve"> have the periorbital region tracker utilize this information</w:t>
      </w:r>
      <w:r w:rsidR="0050092C">
        <w:rPr>
          <w:rFonts w:ascii="Times-Roman" w:hAnsi="Times-Roman" w:cs="Times-Roman"/>
          <w:sz w:val="20"/>
          <w:szCs w:val="20"/>
        </w:rPr>
        <w:t xml:space="preserve"> </w:t>
      </w:r>
      <w:r>
        <w:rPr>
          <w:rFonts w:ascii="Times-Roman" w:hAnsi="Times-Roman" w:cs="Times-Roman"/>
          <w:sz w:val="20"/>
          <w:szCs w:val="20"/>
        </w:rPr>
        <w:t>in a meaningful way. For our framework let</w:t>
      </w:r>
    </w:p>
    <w:p w:rsidR="00EE0D7B" w:rsidRDefault="00EE0D7B" w:rsidP="0050092C">
      <w:pPr>
        <w:autoSpaceDE w:val="0"/>
        <w:autoSpaceDN w:val="0"/>
        <w:adjustRightInd w:val="0"/>
        <w:spacing w:after="0" w:line="240" w:lineRule="auto"/>
      </w:pPr>
      <w:proofErr w:type="gramStart"/>
      <w:r>
        <w:rPr>
          <w:rFonts w:ascii="Times-Roman" w:hAnsi="Times-Roman" w:cs="Times-Roman"/>
          <w:sz w:val="20"/>
          <w:szCs w:val="20"/>
        </w:rPr>
        <w:t>us</w:t>
      </w:r>
      <w:proofErr w:type="gramEnd"/>
      <w:r>
        <w:rPr>
          <w:rFonts w:ascii="Times-Roman" w:hAnsi="Times-Roman" w:cs="Times-Roman"/>
          <w:sz w:val="20"/>
          <w:szCs w:val="20"/>
        </w:rPr>
        <w:t xml:space="preserve"> assume that </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Pr>
          <w:rFonts w:ascii="Times-Italic" w:hAnsi="Times-Italic" w:cs="Times-Italic"/>
          <w:i/>
          <w:iCs/>
          <w:sz w:val="14"/>
          <w:szCs w:val="14"/>
        </w:rPr>
        <w:t xml:space="preserve"> </w:t>
      </w:r>
      <w:r>
        <w:rPr>
          <w:rFonts w:ascii="MTSY" w:eastAsia="MTSY" w:hAnsi="Times-Roman" w:cs="MTSY"/>
          <w:sz w:val="20"/>
          <w:szCs w:val="20"/>
        </w:rPr>
        <w:t xml:space="preserve">= </w:t>
      </w:r>
      <w:r>
        <w:rPr>
          <w:rFonts w:ascii="Times-Roman" w:hAnsi="Times-Roman" w:cs="Times-Roman"/>
          <w:sz w:val="20"/>
          <w:szCs w:val="20"/>
        </w:rPr>
        <w:t>(</w:t>
      </w:r>
      <w:r>
        <w:rPr>
          <w:rFonts w:ascii="Times-Italic" w:hAnsi="Times-Italic" w:cs="Times-Italic"/>
          <w:i/>
          <w:iCs/>
          <w:sz w:val="20"/>
          <w:szCs w:val="20"/>
        </w:rPr>
        <w:t>b</w:t>
      </w:r>
      <w:r>
        <w:rPr>
          <w:rFonts w:ascii="Times-Roman" w:hAnsi="Times-Roman" w:cs="Times-Roman"/>
          <w:sz w:val="14"/>
          <w:szCs w:val="14"/>
        </w:rPr>
        <w:t>1</w:t>
      </w:r>
      <w:r>
        <w:rPr>
          <w:rFonts w:ascii="Times-Roman" w:hAnsi="Times-Roman" w:cs="Times-Roman"/>
          <w:sz w:val="20"/>
          <w:szCs w:val="20"/>
        </w:rPr>
        <w:t xml:space="preserve">, </w:t>
      </w:r>
      <w:r>
        <w:rPr>
          <w:rFonts w:ascii="Times-Italic" w:hAnsi="Times-Italic" w:cs="Times-Italic"/>
          <w:i/>
          <w:iCs/>
          <w:sz w:val="20"/>
          <w:szCs w:val="20"/>
        </w:rPr>
        <w:t>b</w:t>
      </w:r>
      <w:r>
        <w:rPr>
          <w:rFonts w:ascii="Times-Roman" w:hAnsi="Times-Roman" w:cs="Times-Roman"/>
          <w:sz w:val="14"/>
          <w:szCs w:val="14"/>
        </w:rPr>
        <w:t>2</w:t>
      </w:r>
      <w:r>
        <w:rPr>
          <w:rFonts w:ascii="RMTMI" w:hAnsi="RMTMI" w:cs="RMTMI"/>
          <w:i/>
          <w:iCs/>
          <w:sz w:val="20"/>
          <w:szCs w:val="20"/>
        </w:rPr>
        <w:t>, . . .</w:t>
      </w:r>
      <w:r>
        <w:rPr>
          <w:rFonts w:ascii="Times-Roman" w:hAnsi="Times-Roman" w:cs="Times-Roman"/>
          <w:sz w:val="20"/>
          <w:szCs w:val="20"/>
        </w:rPr>
        <w:t>,</w:t>
      </w:r>
      <w:proofErr w:type="spellStart"/>
      <w:r>
        <w:rPr>
          <w:rFonts w:ascii="Times-Italic" w:hAnsi="Times-Italic" w:cs="Times-Italic"/>
          <w:i/>
          <w:iCs/>
          <w:sz w:val="20"/>
          <w:szCs w:val="20"/>
        </w:rPr>
        <w:t>b</w:t>
      </w:r>
      <w:r>
        <w:rPr>
          <w:rFonts w:ascii="Times-Italic" w:hAnsi="Times-Italic" w:cs="Times-Italic"/>
          <w:i/>
          <w:iCs/>
          <w:sz w:val="14"/>
          <w:szCs w:val="14"/>
        </w:rPr>
        <w:t>k</w:t>
      </w:r>
      <w:proofErr w:type="spellEnd"/>
      <w:r>
        <w:rPr>
          <w:rFonts w:ascii="Times-Italic" w:hAnsi="Times-Italic" w:cs="Times-Italic"/>
          <w:i/>
          <w:iCs/>
          <w:sz w:val="14"/>
          <w:szCs w:val="14"/>
        </w:rPr>
        <w:t xml:space="preserve"> </w:t>
      </w:r>
      <w:r>
        <w:rPr>
          <w:rFonts w:ascii="Times-Roman" w:hAnsi="Times-Roman" w:cs="Times-Roman"/>
          <w:sz w:val="20"/>
          <w:szCs w:val="20"/>
        </w:rPr>
        <w:t>)</w:t>
      </w:r>
      <w:r>
        <w:rPr>
          <w:rFonts w:ascii="Times-Italic" w:hAnsi="Times-Italic" w:cs="Times-Italic"/>
          <w:i/>
          <w:iCs/>
          <w:sz w:val="14"/>
          <w:szCs w:val="14"/>
        </w:rPr>
        <w:t xml:space="preserve">T </w:t>
      </w:r>
      <w:r>
        <w:rPr>
          <w:rFonts w:ascii="Times-Roman" w:hAnsi="Times-Roman" w:cs="Times-Roman"/>
          <w:sz w:val="20"/>
          <w:szCs w:val="20"/>
        </w:rPr>
        <w:t>is the general</w:t>
      </w:r>
      <w:r w:rsidR="0050092C">
        <w:rPr>
          <w:rFonts w:ascii="Times-Roman" w:hAnsi="Times-Roman" w:cs="Times-Roman"/>
          <w:sz w:val="20"/>
          <w:szCs w:val="20"/>
        </w:rPr>
        <w:t xml:space="preserve"> </w:t>
      </w:r>
      <w:r>
        <w:rPr>
          <w:noProof/>
        </w:rPr>
        <w:drawing>
          <wp:inline distT="0" distB="0" distL="0" distR="0" wp14:anchorId="50492A9B" wp14:editId="21F46369">
            <wp:extent cx="5943600" cy="2300345"/>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300345"/>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5</w:t>
      </w:r>
      <w:r>
        <w:rPr>
          <w:rFonts w:ascii="Times-Roman" w:hAnsi="Times-Roman" w:cs="Times-Roman"/>
          <w:sz w:val="16"/>
          <w:szCs w:val="16"/>
        </w:rPr>
        <w:t>.</w:t>
      </w:r>
      <w:proofErr w:type="gramEnd"/>
      <w:r>
        <w:rPr>
          <w:rFonts w:ascii="Times-Roman" w:hAnsi="Times-Roman" w:cs="Times-Roman"/>
          <w:sz w:val="16"/>
          <w:szCs w:val="16"/>
        </w:rPr>
        <w:t xml:space="preserve"> Tandem Facial Tracking: The subject in the thermograph (shown here in gray-scale) on the left has had his periorbital region tracked</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by</w:t>
      </w:r>
      <w:proofErr w:type="gramEnd"/>
      <w:r>
        <w:rPr>
          <w:rFonts w:ascii="Times-Roman" w:hAnsi="Times-Roman" w:cs="Times-Roman"/>
          <w:sz w:val="16"/>
          <w:szCs w:val="16"/>
        </w:rPr>
        <w:t xml:space="preserve"> both the normal (red/dark) and the tandem assisted (green/light) trackers. The normal periorbital region tracker has become confused because</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of</w:t>
      </w:r>
      <w:proofErr w:type="gramEnd"/>
      <w:r>
        <w:rPr>
          <w:rFonts w:ascii="Times-Roman" w:hAnsi="Times-Roman" w:cs="Times-Roman"/>
          <w:sz w:val="16"/>
          <w:szCs w:val="16"/>
        </w:rPr>
        <w:t xml:space="preserve"> a local maximum in the template match response space. However, the periorbital region tracker that is assisted by the central region tracker</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in</w:t>
      </w:r>
      <w:proofErr w:type="gramEnd"/>
      <w:r>
        <w:rPr>
          <w:rFonts w:ascii="Times-Roman" w:hAnsi="Times-Roman" w:cs="Times-Roman"/>
          <w:sz w:val="16"/>
          <w:szCs w:val="16"/>
        </w:rPr>
        <w:t xml:space="preserve"> the tandem configuration has maintained the proper track. This is because of the suggestion of the central region tracker, which is shown in</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the</w:t>
      </w:r>
      <w:proofErr w:type="gramEnd"/>
      <w:r>
        <w:rPr>
          <w:rFonts w:ascii="Times-Roman" w:hAnsi="Times-Roman" w:cs="Times-Roman"/>
          <w:sz w:val="16"/>
          <w:szCs w:val="16"/>
        </w:rPr>
        <w:t xml:space="preserve"> graph on the right as the vertical green (light) line. The response of the template matching along the blue line with endpoints </w:t>
      </w:r>
      <w:r>
        <w:rPr>
          <w:rFonts w:ascii="Times-Italic" w:hAnsi="Times-Italic" w:cs="Times-Italic"/>
          <w:i/>
          <w:iCs/>
          <w:sz w:val="16"/>
          <w:szCs w:val="16"/>
        </w:rPr>
        <w:t xml:space="preserve">a </w:t>
      </w:r>
      <w:r>
        <w:rPr>
          <w:rFonts w:ascii="Times-Roman" w:hAnsi="Times-Roman" w:cs="Times-Roman"/>
          <w:sz w:val="16"/>
          <w:szCs w:val="16"/>
        </w:rPr>
        <w:t xml:space="preserve">and </w:t>
      </w:r>
      <w:r>
        <w:rPr>
          <w:rFonts w:ascii="Times-Italic" w:hAnsi="Times-Italic" w:cs="Times-Italic"/>
          <w:i/>
          <w:iCs/>
          <w:sz w:val="16"/>
          <w:szCs w:val="16"/>
        </w:rPr>
        <w:t xml:space="preserve">b </w:t>
      </w:r>
      <w:r>
        <w:rPr>
          <w:rFonts w:ascii="Times-Roman" w:hAnsi="Times-Roman" w:cs="Times-Roman"/>
          <w:sz w:val="16"/>
          <w:szCs w:val="16"/>
        </w:rPr>
        <w:t>in the</w:t>
      </w:r>
    </w:p>
    <w:p w:rsidR="00EE0D7B" w:rsidRDefault="00EE0D7B" w:rsidP="00EE0D7B">
      <w:pPr>
        <w:rPr>
          <w:rFonts w:ascii="Times-Roman" w:hAnsi="Times-Roman" w:cs="Times-Roman"/>
          <w:sz w:val="16"/>
          <w:szCs w:val="16"/>
        </w:rPr>
      </w:pPr>
      <w:proofErr w:type="gramStart"/>
      <w:r>
        <w:rPr>
          <w:rFonts w:ascii="Times-Roman" w:hAnsi="Times-Roman" w:cs="Times-Roman"/>
          <w:sz w:val="16"/>
          <w:szCs w:val="16"/>
        </w:rPr>
        <w:t>thermograph</w:t>
      </w:r>
      <w:proofErr w:type="gramEnd"/>
      <w:r>
        <w:rPr>
          <w:rFonts w:ascii="Times-Roman" w:hAnsi="Times-Roman" w:cs="Times-Roman"/>
          <w:sz w:val="16"/>
          <w:szCs w:val="16"/>
        </w:rPr>
        <w:t xml:space="preserve"> (see the graph on the right) has been generated to highlight this point.</w:t>
      </w:r>
    </w:p>
    <w:p w:rsidR="00EE0D7B" w:rsidRDefault="00EE0D7B" w:rsidP="00EE0D7B">
      <w:pPr>
        <w:rPr>
          <w:rFonts w:ascii="Times-Roman" w:hAnsi="Times-Roman" w:cs="Times-Roman"/>
          <w:sz w:val="16"/>
          <w:szCs w:val="16"/>
        </w:rPr>
      </w:pP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xml:space="preserve"> at frame </w:t>
      </w:r>
      <w:r>
        <w:rPr>
          <w:rFonts w:ascii="Times-Italic" w:hAnsi="Times-Italic" w:cs="Times-Italic"/>
          <w:i/>
          <w:iCs/>
          <w:sz w:val="20"/>
          <w:szCs w:val="20"/>
        </w:rPr>
        <w:t>n</w:t>
      </w:r>
      <w:r>
        <w:rPr>
          <w:rFonts w:ascii="Times-Roman" w:hAnsi="Times-Roman" w:cs="Times-Roman"/>
          <w:sz w:val="20"/>
          <w:szCs w:val="20"/>
        </w:rPr>
        <w:t xml:space="preserve">, for parameters </w:t>
      </w:r>
      <w:r>
        <w:rPr>
          <w:rFonts w:ascii="Times-Italic" w:hAnsi="Times-Italic" w:cs="Times-Italic"/>
          <w:i/>
          <w:iCs/>
          <w:sz w:val="20"/>
          <w:szCs w:val="20"/>
        </w:rPr>
        <w:t>b</w:t>
      </w:r>
      <w:r>
        <w:rPr>
          <w:rFonts w:ascii="Times-Roman" w:hAnsi="Times-Roman" w:cs="Times-Roman"/>
          <w:sz w:val="14"/>
          <w:szCs w:val="14"/>
        </w:rPr>
        <w:t>1</w:t>
      </w:r>
      <w:r>
        <w:rPr>
          <w:rFonts w:ascii="Times-Roman" w:hAnsi="Times-Roman" w:cs="Times-Roman"/>
          <w:sz w:val="20"/>
          <w:szCs w:val="20"/>
        </w:rPr>
        <w:t xml:space="preserve">, </w:t>
      </w:r>
      <w:r>
        <w:rPr>
          <w:rFonts w:ascii="Times-Italic" w:hAnsi="Times-Italic" w:cs="Times-Italic"/>
          <w:i/>
          <w:iCs/>
          <w:sz w:val="20"/>
          <w:szCs w:val="20"/>
        </w:rPr>
        <w:t>b</w:t>
      </w:r>
      <w:r>
        <w:rPr>
          <w:rFonts w:ascii="Times-Roman" w:hAnsi="Times-Roman" w:cs="Times-Roman"/>
          <w:sz w:val="14"/>
          <w:szCs w:val="14"/>
        </w:rPr>
        <w:t>2</w:t>
      </w:r>
      <w:r>
        <w:rPr>
          <w:rFonts w:ascii="Times-Roman" w:hAnsi="Times-Roman" w:cs="Times-Roman"/>
          <w:sz w:val="20"/>
          <w:szCs w:val="20"/>
        </w:rPr>
        <w:t xml:space="preserve">, </w:t>
      </w:r>
      <w:r>
        <w:rPr>
          <w:rFonts w:ascii="RMTMI" w:hAnsi="RMTMI" w:cs="RMTMI"/>
          <w:i/>
          <w:iCs/>
          <w:sz w:val="20"/>
          <w:szCs w:val="20"/>
        </w:rPr>
        <w:t>. . .</w:t>
      </w:r>
      <w:r>
        <w:rPr>
          <w:rFonts w:ascii="Times-Roman" w:hAnsi="Times-Roman" w:cs="Times-Roman"/>
          <w:sz w:val="20"/>
          <w:szCs w:val="20"/>
        </w:rPr>
        <w:t>,</w:t>
      </w:r>
      <w:proofErr w:type="spellStart"/>
      <w:r>
        <w:rPr>
          <w:rFonts w:ascii="Times-Italic" w:hAnsi="Times-Italic" w:cs="Times-Italic"/>
          <w:i/>
          <w:iCs/>
          <w:sz w:val="20"/>
          <w:szCs w:val="20"/>
        </w:rPr>
        <w:t>b</w:t>
      </w:r>
      <w:r>
        <w:rPr>
          <w:rFonts w:ascii="Times-Italic" w:hAnsi="Times-Italic" w:cs="Times-Italic"/>
          <w:i/>
          <w:iCs/>
          <w:sz w:val="14"/>
          <w:szCs w:val="14"/>
        </w:rPr>
        <w:t>k</w:t>
      </w:r>
      <w:proofErr w:type="spellEnd"/>
      <w:r>
        <w:rPr>
          <w:rFonts w:ascii="Times-Italic" w:hAnsi="Times-Italic" w:cs="Times-Italic"/>
          <w:i/>
          <w:iCs/>
          <w:sz w:val="14"/>
          <w:szCs w:val="14"/>
        </w:rPr>
        <w:t xml:space="preserve"> </w:t>
      </w:r>
      <w:r>
        <w:rPr>
          <w:rFonts w:ascii="Times-Roman" w:hAnsi="Times-Roman" w:cs="Times-Roman"/>
          <w:sz w:val="20"/>
          <w:szCs w:val="20"/>
        </w:rPr>
        <w:t>, where</w:t>
      </w:r>
      <w:r w:rsidR="0050092C">
        <w:rPr>
          <w:rFonts w:ascii="Times-Roman" w:hAnsi="Times-Roman" w:cs="Times-Roman"/>
          <w:sz w:val="20"/>
          <w:szCs w:val="20"/>
        </w:rPr>
        <w:t xml:space="preserve"> </w:t>
      </w:r>
      <w:r>
        <w:rPr>
          <w:rFonts w:ascii="Times-Italic" w:hAnsi="Times-Italic" w:cs="Times-Italic"/>
          <w:i/>
          <w:iCs/>
          <w:sz w:val="20"/>
          <w:szCs w:val="20"/>
        </w:rPr>
        <w:t xml:space="preserve">k </w:t>
      </w:r>
      <w:r>
        <w:rPr>
          <w:rFonts w:ascii="Times-Roman" w:hAnsi="Times-Roman" w:cs="Times-Roman"/>
          <w:sz w:val="20"/>
          <w:szCs w:val="20"/>
        </w:rPr>
        <w:t>can be as large as necessary to describe the tracker for</w:t>
      </w:r>
    </w:p>
    <w:p w:rsidR="00D05DC0" w:rsidRDefault="00EE0D7B" w:rsidP="00EE0D7B">
      <w:pPr>
        <w:autoSpaceDE w:val="0"/>
        <w:autoSpaceDN w:val="0"/>
        <w:adjustRightInd w:val="0"/>
        <w:spacing w:after="0" w:line="240" w:lineRule="auto"/>
        <w:rPr>
          <w:rFonts w:ascii="Times-Italic" w:hAnsi="Times-Italic" w:cs="Times-Italic"/>
          <w:i/>
          <w:iCs/>
          <w:sz w:val="14"/>
          <w:szCs w:val="14"/>
        </w:rPr>
      </w:pPr>
      <w:proofErr w:type="gramStart"/>
      <w:r>
        <w:rPr>
          <w:rFonts w:ascii="Times-Roman" w:hAnsi="Times-Roman" w:cs="Times-Roman"/>
          <w:sz w:val="20"/>
          <w:szCs w:val="20"/>
        </w:rPr>
        <w:t>a</w:t>
      </w:r>
      <w:proofErr w:type="gramEnd"/>
      <w:r>
        <w:rPr>
          <w:rFonts w:ascii="Times-Roman" w:hAnsi="Times-Roman" w:cs="Times-Roman"/>
          <w:sz w:val="20"/>
          <w:szCs w:val="20"/>
        </w:rPr>
        <w:t xml:space="preserve"> given representation. Similarly, let us assume that </w:t>
      </w:r>
      <w:proofErr w:type="spellStart"/>
      <w:r>
        <w:rPr>
          <w:rFonts w:ascii="Times-Italic" w:hAnsi="Times-Italic" w:cs="Times-Italic"/>
          <w:i/>
          <w:iCs/>
          <w:sz w:val="20"/>
          <w:szCs w:val="20"/>
        </w:rPr>
        <w:t>C</w:t>
      </w:r>
      <w:r>
        <w:rPr>
          <w:rFonts w:ascii="Times-Italic" w:hAnsi="Times-Italic" w:cs="Times-Italic"/>
          <w:i/>
          <w:iCs/>
          <w:sz w:val="14"/>
          <w:szCs w:val="14"/>
        </w:rPr>
        <w:t>n</w:t>
      </w:r>
      <w:proofErr w:type="spellEnd"/>
      <w:r w:rsidR="0050092C">
        <w:rPr>
          <w:rFonts w:ascii="Times-Italic" w:hAnsi="Times-Italic" w:cs="Times-Italic"/>
          <w:i/>
          <w:iCs/>
          <w:sz w:val="14"/>
          <w:szCs w:val="14"/>
        </w:rPr>
        <w:t xml:space="preserve"> </w:t>
      </w:r>
      <w:r w:rsidR="00D05DC0">
        <w:rPr>
          <w:rFonts w:ascii="MTSY" w:eastAsia="MTSY" w:hAnsi="Times-Roman" w:cs="MTSY"/>
          <w:noProof/>
          <w:sz w:val="20"/>
          <w:szCs w:val="20"/>
        </w:rPr>
        <w:drawing>
          <wp:inline distT="0" distB="0" distL="0" distR="0">
            <wp:extent cx="878840" cy="1790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8840" cy="179070"/>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Italic" w:hAnsi="Times-Italic" w:cs="Times-Italic"/>
          <w:i/>
          <w:iCs/>
          <w:sz w:val="14"/>
          <w:szCs w:val="14"/>
        </w:rPr>
        <w:t xml:space="preserve"> </w:t>
      </w:r>
      <w:proofErr w:type="gramStart"/>
      <w:r>
        <w:rPr>
          <w:rFonts w:ascii="Times-Roman" w:hAnsi="Times-Roman" w:cs="Times-Roman"/>
          <w:sz w:val="20"/>
          <w:szCs w:val="20"/>
        </w:rPr>
        <w:t>represents</w:t>
      </w:r>
      <w:proofErr w:type="gramEnd"/>
      <w:r>
        <w:rPr>
          <w:rFonts w:ascii="Times-Roman" w:hAnsi="Times-Roman" w:cs="Times-Roman"/>
          <w:sz w:val="20"/>
          <w:szCs w:val="20"/>
        </w:rPr>
        <w:t xml:space="preserve"> the central region tracker</w:t>
      </w:r>
      <w:r w:rsidR="0050092C">
        <w:rPr>
          <w:rFonts w:ascii="Times-Roman" w:hAnsi="Times-Roman" w:cs="Times-Roman"/>
          <w:sz w:val="20"/>
          <w:szCs w:val="20"/>
        </w:rPr>
        <w:t xml:space="preserve"> </w:t>
      </w:r>
      <w:r>
        <w:rPr>
          <w:rFonts w:ascii="Times-Roman" w:hAnsi="Times-Roman" w:cs="Times-Roman"/>
          <w:sz w:val="20"/>
          <w:szCs w:val="20"/>
        </w:rPr>
        <w:t xml:space="preserve">at frame </w:t>
      </w:r>
      <w:r>
        <w:rPr>
          <w:rFonts w:ascii="Times-Italic" w:hAnsi="Times-Italic" w:cs="Times-Italic"/>
          <w:i/>
          <w:iCs/>
          <w:sz w:val="20"/>
          <w:szCs w:val="20"/>
        </w:rPr>
        <w:t>n</w:t>
      </w:r>
      <w:r>
        <w:rPr>
          <w:rFonts w:ascii="Times-Roman" w:hAnsi="Times-Roman" w:cs="Times-Roman"/>
          <w:sz w:val="20"/>
          <w:szCs w:val="20"/>
        </w:rPr>
        <w:t>. In our representation we model the tracked</w:t>
      </w:r>
      <w:r w:rsidR="0050092C">
        <w:rPr>
          <w:rFonts w:ascii="Times-Roman" w:hAnsi="Times-Roman" w:cs="Times-Roman"/>
          <w:sz w:val="20"/>
          <w:szCs w:val="20"/>
        </w:rPr>
        <w:t xml:space="preserve"> </w:t>
      </w:r>
      <w:r>
        <w:rPr>
          <w:rFonts w:ascii="Times-Roman" w:hAnsi="Times-Roman" w:cs="Times-Roman"/>
          <w:sz w:val="20"/>
          <w:szCs w:val="20"/>
        </w:rPr>
        <w:t>regions by their center of mass positions and orientations.</w:t>
      </w:r>
    </w:p>
    <w:p w:rsidR="0050092C" w:rsidRDefault="0050092C"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The state space </w:t>
      </w:r>
      <w:r>
        <w:rPr>
          <w:rFonts w:ascii="MSBM10" w:hAnsi="MSBM10" w:cs="MSBM10"/>
          <w:sz w:val="20"/>
          <w:szCs w:val="20"/>
        </w:rPr>
        <w:t xml:space="preserve">S </w:t>
      </w:r>
      <w:r>
        <w:rPr>
          <w:rFonts w:ascii="Times-Roman" w:hAnsi="Times-Roman" w:cs="Times-Roman"/>
          <w:sz w:val="20"/>
          <w:szCs w:val="20"/>
        </w:rPr>
        <w:t>for these is given in Eq. (1).</w:t>
      </w:r>
      <w:r w:rsidR="0050092C">
        <w:rPr>
          <w:rFonts w:ascii="Times-Roman" w:hAnsi="Times-Roman" w:cs="Times-Roman"/>
          <w:sz w:val="20"/>
          <w:szCs w:val="20"/>
        </w:rPr>
        <w:t xml:space="preserve"> </w:t>
      </w:r>
    </w:p>
    <w:p w:rsidR="00D05DC0" w:rsidRDefault="00D05DC0" w:rsidP="00EE0D7B">
      <w:pPr>
        <w:autoSpaceDE w:val="0"/>
        <w:autoSpaceDN w:val="0"/>
        <w:adjustRightInd w:val="0"/>
        <w:spacing w:after="0" w:line="240" w:lineRule="auto"/>
        <w:rPr>
          <w:rFonts w:ascii="Times-Roman" w:hAnsi="Times-Roman" w:cs="Times-Roman"/>
          <w:sz w:val="20"/>
          <w:szCs w:val="20"/>
        </w:rPr>
      </w:pPr>
    </w:p>
    <w:p w:rsidR="00D05DC0" w:rsidRDefault="00D05DC0"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277110" cy="259715"/>
            <wp:effectExtent l="0" t="0" r="889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7110" cy="259715"/>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Where </w:t>
      </w:r>
      <w:r>
        <w:rPr>
          <w:rFonts w:ascii="Times-Italic" w:hAnsi="Times-Italic" w:cs="Times-Italic"/>
          <w:i/>
          <w:iCs/>
          <w:sz w:val="20"/>
          <w:szCs w:val="20"/>
        </w:rPr>
        <w:t xml:space="preserve">x </w:t>
      </w:r>
      <w:r>
        <w:rPr>
          <w:rFonts w:ascii="Times-Roman" w:hAnsi="Times-Roman" w:cs="Times-Roman"/>
          <w:sz w:val="20"/>
          <w:szCs w:val="20"/>
        </w:rPr>
        <w:t xml:space="preserve">and </w:t>
      </w:r>
      <w:r>
        <w:rPr>
          <w:rFonts w:ascii="Times-Italic" w:hAnsi="Times-Italic" w:cs="Times-Italic"/>
          <w:i/>
          <w:iCs/>
          <w:sz w:val="20"/>
          <w:szCs w:val="20"/>
        </w:rPr>
        <w:t xml:space="preserve">y </w:t>
      </w:r>
      <w:r>
        <w:rPr>
          <w:rFonts w:ascii="Times-Roman" w:hAnsi="Times-Roman" w:cs="Times-Roman"/>
          <w:sz w:val="20"/>
          <w:szCs w:val="20"/>
        </w:rPr>
        <w:t>are the coordinates of the center of mass</w:t>
      </w:r>
      <w:r w:rsidR="0050092C">
        <w:rPr>
          <w:rFonts w:ascii="Times-Roman" w:hAnsi="Times-Roman" w:cs="Times-Roman"/>
          <w:sz w:val="20"/>
          <w:szCs w:val="20"/>
        </w:rPr>
        <w:t xml:space="preserve"> </w:t>
      </w:r>
      <w:r>
        <w:rPr>
          <w:rFonts w:ascii="Times-Roman" w:hAnsi="Times-Roman" w:cs="Times-Roman"/>
          <w:sz w:val="20"/>
          <w:szCs w:val="20"/>
        </w:rPr>
        <w:t xml:space="preserve">of the tracked region, and </w:t>
      </w:r>
      <w:r>
        <w:rPr>
          <w:rFonts w:ascii="RMTMI" w:hAnsi="RMTMI" w:cs="RMTMI"/>
          <w:i/>
          <w:iCs/>
          <w:sz w:val="20"/>
          <w:szCs w:val="20"/>
        </w:rPr>
        <w:t xml:space="preserve">θ </w:t>
      </w:r>
      <w:r>
        <w:rPr>
          <w:rFonts w:ascii="Times-Roman" w:hAnsi="Times-Roman" w:cs="Times-Roman"/>
          <w:sz w:val="20"/>
          <w:szCs w:val="20"/>
        </w:rPr>
        <w:t>is the angle of the tracked</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region</w:t>
      </w:r>
      <w:proofErr w:type="gramEnd"/>
      <w:r>
        <w:rPr>
          <w:rFonts w:ascii="Times-Roman" w:hAnsi="Times-Roman" w:cs="Times-Roman"/>
          <w:sz w:val="20"/>
          <w:szCs w:val="20"/>
        </w:rPr>
        <w:t xml:space="preserve"> with respect to the </w:t>
      </w:r>
      <w:r>
        <w:rPr>
          <w:rFonts w:ascii="Times-Italic" w:hAnsi="Times-Italic" w:cs="Times-Italic"/>
          <w:i/>
          <w:iCs/>
          <w:sz w:val="20"/>
          <w:szCs w:val="20"/>
        </w:rPr>
        <w:t>x</w:t>
      </w:r>
      <w:r>
        <w:rPr>
          <w:rFonts w:ascii="Times-Roman" w:hAnsi="Times-Roman" w:cs="Times-Roman"/>
          <w:sz w:val="20"/>
          <w:szCs w:val="20"/>
        </w:rPr>
        <w:t>-axis of the image coordinate</w:t>
      </w:r>
      <w:r w:rsidR="0050092C">
        <w:rPr>
          <w:rFonts w:ascii="Times-Roman" w:hAnsi="Times-Roman" w:cs="Times-Roman"/>
          <w:sz w:val="20"/>
          <w:szCs w:val="20"/>
        </w:rPr>
        <w:t xml:space="preserve"> </w:t>
      </w:r>
      <w:r>
        <w:rPr>
          <w:rFonts w:ascii="Times-Roman" w:hAnsi="Times-Roman" w:cs="Times-Roman"/>
          <w:sz w:val="20"/>
          <w:szCs w:val="20"/>
        </w:rPr>
        <w:t>system. The central region tracker uses its current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state</w:t>
      </w:r>
      <w:proofErr w:type="gramEnd"/>
      <w:r>
        <w:rPr>
          <w:rFonts w:ascii="Times-Roman" w:hAnsi="Times-Roman" w:cs="Times-Roman"/>
          <w:sz w:val="20"/>
          <w:szCs w:val="20"/>
        </w:rPr>
        <w:t xml:space="preserve">, </w:t>
      </w:r>
      <w:proofErr w:type="spellStart"/>
      <w:r>
        <w:rPr>
          <w:rFonts w:ascii="Times-Italic" w:hAnsi="Times-Italic" w:cs="Times-Italic"/>
          <w:i/>
          <w:iCs/>
          <w:sz w:val="20"/>
          <w:szCs w:val="20"/>
        </w:rPr>
        <w:t>C</w:t>
      </w:r>
      <w:r>
        <w:rPr>
          <w:rFonts w:ascii="Times-Italic" w:hAnsi="Times-Italic" w:cs="Times-Italic"/>
          <w:i/>
          <w:iCs/>
          <w:sz w:val="14"/>
          <w:szCs w:val="14"/>
        </w:rPr>
        <w:t>n</w:t>
      </w:r>
      <w:proofErr w:type="spellEnd"/>
      <w:r>
        <w:rPr>
          <w:rFonts w:ascii="Times-Roman" w:hAnsi="Times-Roman" w:cs="Times-Roman"/>
          <w:sz w:val="20"/>
          <w:szCs w:val="20"/>
        </w:rPr>
        <w:t>, coupled with information derived during initialization,</w:t>
      </w:r>
      <w:r w:rsidR="0050092C">
        <w:rPr>
          <w:rFonts w:ascii="Times-Roman" w:hAnsi="Times-Roman" w:cs="Times-Roman"/>
          <w:sz w:val="20"/>
          <w:szCs w:val="20"/>
        </w:rPr>
        <w:t xml:space="preserve"> </w:t>
      </w:r>
      <w:r>
        <w:rPr>
          <w:rFonts w:ascii="Times-Italic" w:hAnsi="Times-Italic" w:cs="Times-Italic"/>
          <w:i/>
          <w:iCs/>
          <w:sz w:val="20"/>
          <w:szCs w:val="20"/>
        </w:rPr>
        <w:t>C</w:t>
      </w:r>
      <w:r>
        <w:rPr>
          <w:rFonts w:ascii="Times-Roman" w:hAnsi="Times-Roman" w:cs="Times-Roman"/>
          <w:sz w:val="14"/>
          <w:szCs w:val="14"/>
        </w:rPr>
        <w:t xml:space="preserve">0 </w:t>
      </w:r>
      <w:r>
        <w:rPr>
          <w:rFonts w:ascii="Times-Roman" w:hAnsi="Times-Roman" w:cs="Times-Roman"/>
          <w:sz w:val="20"/>
          <w:szCs w:val="20"/>
        </w:rPr>
        <w:t xml:space="preserve">and </w:t>
      </w:r>
      <w:r>
        <w:rPr>
          <w:rFonts w:ascii="Times-Italic" w:hAnsi="Times-Italic" w:cs="Times-Italic"/>
          <w:i/>
          <w:iCs/>
          <w:sz w:val="20"/>
          <w:szCs w:val="20"/>
        </w:rPr>
        <w:t>B</w:t>
      </w:r>
      <w:r>
        <w:rPr>
          <w:rFonts w:ascii="Times-Roman" w:hAnsi="Times-Roman" w:cs="Times-Roman"/>
          <w:sz w:val="14"/>
          <w:szCs w:val="14"/>
        </w:rPr>
        <w:t>0</w:t>
      </w:r>
      <w:r>
        <w:rPr>
          <w:rFonts w:ascii="Times-Roman" w:hAnsi="Times-Roman" w:cs="Times-Roman"/>
          <w:sz w:val="20"/>
          <w:szCs w:val="20"/>
        </w:rPr>
        <w:t>, to derive the information about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possible state of the periorbital region tracker </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sidR="0050092C">
        <w:rPr>
          <w:rFonts w:ascii="Times-Italic" w:hAnsi="Times-Italic" w:cs="Times-Italic"/>
          <w:i/>
          <w:iCs/>
          <w:sz w:val="14"/>
          <w:szCs w:val="14"/>
        </w:rPr>
        <w:t xml:space="preserve"> </w:t>
      </w:r>
      <w:r>
        <w:rPr>
          <w:rFonts w:ascii="Times-Roman" w:hAnsi="Times-Roman" w:cs="Times-Roman"/>
          <w:sz w:val="20"/>
          <w:szCs w:val="20"/>
        </w:rPr>
        <w:t>(see Eq. (2)).</w:t>
      </w:r>
    </w:p>
    <w:p w:rsidR="00D05DC0" w:rsidRDefault="00D05DC0" w:rsidP="00EE0D7B">
      <w:pPr>
        <w:autoSpaceDE w:val="0"/>
        <w:autoSpaceDN w:val="0"/>
        <w:adjustRightInd w:val="0"/>
        <w:spacing w:after="0" w:line="240" w:lineRule="auto"/>
        <w:rPr>
          <w:rFonts w:ascii="Times-Roman" w:hAnsi="Times-Roman" w:cs="Times-Roman"/>
          <w:sz w:val="20"/>
          <w:szCs w:val="20"/>
        </w:rPr>
      </w:pPr>
    </w:p>
    <w:p w:rsidR="00D05DC0" w:rsidRDefault="00D05DC0"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1882775" cy="26924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2775" cy="269240"/>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Where ˆ</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Pr>
          <w:rFonts w:ascii="Times-Italic" w:hAnsi="Times-Italic" w:cs="Times-Italic"/>
          <w:i/>
          <w:iCs/>
          <w:sz w:val="14"/>
          <w:szCs w:val="14"/>
        </w:rPr>
        <w:t xml:space="preserve"> </w:t>
      </w:r>
      <w:r>
        <w:rPr>
          <w:rFonts w:ascii="Times-Roman" w:hAnsi="Times-Roman" w:cs="Times-Roman"/>
          <w:sz w:val="20"/>
          <w:szCs w:val="20"/>
        </w:rPr>
        <w:t>represents the projected current state of the</w:t>
      </w:r>
      <w:r w:rsidR="0050092C">
        <w:rPr>
          <w:rFonts w:ascii="Times-Roman" w:hAnsi="Times-Roman" w:cs="Times-Roman"/>
          <w:sz w:val="20"/>
          <w:szCs w:val="20"/>
        </w:rPr>
        <w:t xml:space="preserve"> </w:t>
      </w:r>
      <w:r>
        <w:rPr>
          <w:rFonts w:ascii="Times-Roman" w:hAnsi="Times-Roman" w:cs="Times-Roman"/>
          <w:sz w:val="20"/>
          <w:szCs w:val="20"/>
        </w:rPr>
        <w:t>periorbital tracker based on the current state of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central</w:t>
      </w:r>
      <w:proofErr w:type="gramEnd"/>
      <w:r>
        <w:rPr>
          <w:rFonts w:ascii="Times-Roman" w:hAnsi="Times-Roman" w:cs="Times-Roman"/>
          <w:sz w:val="20"/>
          <w:szCs w:val="20"/>
        </w:rPr>
        <w:t xml:space="preserve"> region tracker. ˆ</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Pr>
          <w:rFonts w:ascii="Times-Italic" w:hAnsi="Times-Italic" w:cs="Times-Italic"/>
          <w:i/>
          <w:iCs/>
          <w:sz w:val="14"/>
          <w:szCs w:val="14"/>
        </w:rPr>
        <w:t xml:space="preserve"> </w:t>
      </w:r>
      <w:r>
        <w:rPr>
          <w:rFonts w:ascii="Times-Roman" w:hAnsi="Times-Roman" w:cs="Times-Roman"/>
          <w:sz w:val="20"/>
          <w:szCs w:val="20"/>
        </w:rPr>
        <w:t>is generated from the maximum</w:t>
      </w:r>
      <w:r w:rsidR="0050092C">
        <w:rPr>
          <w:rFonts w:ascii="Times-Roman" w:hAnsi="Times-Roman" w:cs="Times-Roman"/>
          <w:sz w:val="20"/>
          <w:szCs w:val="20"/>
        </w:rPr>
        <w:t xml:space="preserve"> </w:t>
      </w:r>
      <w:r>
        <w:rPr>
          <w:rFonts w:ascii="Times-Roman" w:hAnsi="Times-Roman" w:cs="Times-Roman"/>
          <w:sz w:val="20"/>
          <w:szCs w:val="20"/>
        </w:rPr>
        <w:t>likelihood sample of the central region tracker.</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We use the maximum likelihood sample instead of the</w:t>
      </w:r>
      <w:r w:rsidR="0050092C">
        <w:rPr>
          <w:rFonts w:ascii="Times-Roman" w:hAnsi="Times-Roman" w:cs="Times-Roman"/>
          <w:sz w:val="20"/>
          <w:szCs w:val="20"/>
        </w:rPr>
        <w:t xml:space="preserve"> </w:t>
      </w:r>
      <w:r>
        <w:rPr>
          <w:rFonts w:ascii="Times-Italic" w:hAnsi="Times-Italic" w:cs="Times-Italic"/>
          <w:i/>
          <w:iCs/>
          <w:sz w:val="20"/>
          <w:szCs w:val="20"/>
        </w:rPr>
        <w:t>k</w:t>
      </w:r>
      <w:r>
        <w:rPr>
          <w:rFonts w:ascii="Times-Roman" w:hAnsi="Times-Roman" w:cs="Times-Roman"/>
          <w:sz w:val="20"/>
          <w:szCs w:val="20"/>
        </w:rPr>
        <w:t>-highest weighted samples in order to exert all the influence</w:t>
      </w:r>
    </w:p>
    <w:p w:rsidR="00D05DC0"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20"/>
          <w:szCs w:val="20"/>
        </w:rPr>
        <w:t>of</w:t>
      </w:r>
      <w:proofErr w:type="gramEnd"/>
      <w:r>
        <w:rPr>
          <w:rFonts w:ascii="Times-Roman" w:hAnsi="Times-Roman" w:cs="Times-Roman"/>
          <w:sz w:val="20"/>
          <w:szCs w:val="20"/>
        </w:rPr>
        <w:t xml:space="preserve"> the tandem tracker in one location. Thus, we</w:t>
      </w:r>
      <w:r w:rsidR="0050092C">
        <w:rPr>
          <w:rFonts w:ascii="Times-Roman" w:hAnsi="Times-Roman" w:cs="Times-Roman"/>
          <w:sz w:val="20"/>
          <w:szCs w:val="20"/>
        </w:rPr>
        <w:t xml:space="preserve"> </w:t>
      </w:r>
      <w:r>
        <w:rPr>
          <w:rFonts w:ascii="Times-Roman" w:hAnsi="Times-Roman" w:cs="Times-Roman"/>
          <w:sz w:val="20"/>
          <w:szCs w:val="20"/>
        </w:rPr>
        <w:t>explore the parameterization space around ˆ</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Pr>
          <w:rFonts w:ascii="Times-Italic" w:hAnsi="Times-Italic" w:cs="Times-Italic"/>
          <w:i/>
          <w:iCs/>
          <w:sz w:val="14"/>
          <w:szCs w:val="14"/>
        </w:rPr>
        <w:t xml:space="preserve"> </w:t>
      </w:r>
      <w:r>
        <w:rPr>
          <w:rFonts w:ascii="Times-Roman" w:hAnsi="Times-Roman" w:cs="Times-Roman"/>
          <w:sz w:val="20"/>
          <w:szCs w:val="20"/>
        </w:rPr>
        <w:t>to the</w:t>
      </w:r>
      <w:r w:rsidR="00BC2EF9">
        <w:rPr>
          <w:rFonts w:ascii="Times-Roman" w:hAnsi="Times-Roman" w:cs="Times-Roman"/>
          <w:sz w:val="20"/>
          <w:szCs w:val="20"/>
        </w:rPr>
        <w:t xml:space="preserve"> </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lastRenderedPageBreak/>
        <w:t>maximum</w:t>
      </w:r>
      <w:proofErr w:type="gramEnd"/>
      <w:r>
        <w:rPr>
          <w:rFonts w:ascii="Times-Roman" w:hAnsi="Times-Roman" w:cs="Times-Roman"/>
          <w:sz w:val="20"/>
          <w:szCs w:val="20"/>
        </w:rPr>
        <w:t xml:space="preserve"> extent possible by virtue of the stochastic</w:t>
      </w:r>
      <w:r w:rsidR="0050092C">
        <w:rPr>
          <w:rFonts w:ascii="Times-Roman" w:hAnsi="Times-Roman" w:cs="Times-Roman"/>
          <w:sz w:val="20"/>
          <w:szCs w:val="20"/>
        </w:rPr>
        <w:t xml:space="preserve"> </w:t>
      </w:r>
      <w:r>
        <w:rPr>
          <w:rFonts w:ascii="Times-Roman" w:hAnsi="Times-Roman" w:cs="Times-Roman"/>
          <w:sz w:val="20"/>
          <w:szCs w:val="20"/>
        </w:rPr>
        <w:t>component of the dynamics model.</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Once ˆ</w:t>
      </w:r>
      <w:proofErr w:type="spellStart"/>
      <w:r>
        <w:rPr>
          <w:rFonts w:ascii="Times-Italic" w:hAnsi="Times-Italic" w:cs="Times-Italic"/>
          <w:i/>
          <w:iCs/>
          <w:sz w:val="20"/>
          <w:szCs w:val="20"/>
        </w:rPr>
        <w:t>B</w:t>
      </w:r>
      <w:r>
        <w:rPr>
          <w:rFonts w:ascii="Times-Italic" w:hAnsi="Times-Italic" w:cs="Times-Italic"/>
          <w:i/>
          <w:iCs/>
          <w:sz w:val="14"/>
          <w:szCs w:val="14"/>
        </w:rPr>
        <w:t>n</w:t>
      </w:r>
      <w:proofErr w:type="spellEnd"/>
      <w:r>
        <w:rPr>
          <w:rFonts w:ascii="Times-Italic" w:hAnsi="Times-Italic" w:cs="Times-Italic"/>
          <w:i/>
          <w:iCs/>
          <w:sz w:val="14"/>
          <w:szCs w:val="14"/>
        </w:rPr>
        <w:t xml:space="preserve"> </w:t>
      </w:r>
      <w:r>
        <w:rPr>
          <w:rFonts w:ascii="Times-Roman" w:hAnsi="Times-Roman" w:cs="Times-Roman"/>
          <w:sz w:val="20"/>
          <w:szCs w:val="20"/>
        </w:rPr>
        <w:t>has been calculated, it must be incorporated</w:t>
      </w:r>
      <w:r w:rsidR="0050092C">
        <w:rPr>
          <w:rFonts w:ascii="Times-Roman" w:hAnsi="Times-Roman" w:cs="Times-Roman"/>
          <w:sz w:val="20"/>
          <w:szCs w:val="20"/>
        </w:rPr>
        <w:t xml:space="preserve"> </w:t>
      </w:r>
      <w:r>
        <w:rPr>
          <w:rFonts w:ascii="Times-Roman" w:hAnsi="Times-Roman" w:cs="Times-Roman"/>
          <w:sz w:val="20"/>
          <w:szCs w:val="20"/>
        </w:rPr>
        <w:t>into the CONDENSATION framework for</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periorbital tracker. For this purpose we modify</w:t>
      </w:r>
      <w:r w:rsidR="0050092C">
        <w:rPr>
          <w:rFonts w:ascii="Times-Roman" w:hAnsi="Times-Roman" w:cs="Times-Roman"/>
          <w:sz w:val="20"/>
          <w:szCs w:val="20"/>
        </w:rPr>
        <w:t xml:space="preserve"> </w:t>
      </w:r>
      <w:r>
        <w:rPr>
          <w:rFonts w:ascii="Times-Roman" w:hAnsi="Times-Roman" w:cs="Times-Roman"/>
          <w:sz w:val="20"/>
          <w:szCs w:val="20"/>
        </w:rPr>
        <w:t>the selection step of the CONDENSATION framework</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to</w:t>
      </w:r>
      <w:proofErr w:type="gramEnd"/>
      <w:r>
        <w:rPr>
          <w:rFonts w:ascii="Times-Roman" w:hAnsi="Times-Roman" w:cs="Times-Roman"/>
          <w:sz w:val="20"/>
          <w:szCs w:val="20"/>
        </w:rPr>
        <w:t xml:space="preserve"> automatically pre-select a portion of its samples</w:t>
      </w:r>
      <w:r w:rsidR="0050092C">
        <w:rPr>
          <w:rFonts w:ascii="Times-Roman" w:hAnsi="Times-Roman" w:cs="Times-Roman"/>
          <w:sz w:val="20"/>
          <w:szCs w:val="20"/>
        </w:rPr>
        <w:t xml:space="preserve"> </w:t>
      </w:r>
      <w:r>
        <w:rPr>
          <w:rFonts w:ascii="Times-Roman" w:hAnsi="Times-Roman" w:cs="Times-Roman"/>
          <w:sz w:val="20"/>
          <w:szCs w:val="20"/>
        </w:rPr>
        <w:t>based on this new knowledge. The information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fusion</w:t>
      </w:r>
      <w:proofErr w:type="gramEnd"/>
      <w:r>
        <w:rPr>
          <w:rFonts w:ascii="Times-Roman" w:hAnsi="Times-Roman" w:cs="Times-Roman"/>
          <w:sz w:val="20"/>
          <w:szCs w:val="20"/>
        </w:rPr>
        <w:t xml:space="preserve"> methodology is depicted in Fig. 6,</w:t>
      </w:r>
    </w:p>
    <w:p w:rsidR="0050092C" w:rsidRDefault="0050092C" w:rsidP="00EE0D7B">
      <w:pPr>
        <w:autoSpaceDE w:val="0"/>
        <w:autoSpaceDN w:val="0"/>
        <w:adjustRightInd w:val="0"/>
        <w:spacing w:after="0" w:line="240" w:lineRule="auto"/>
        <w:rPr>
          <w:rFonts w:ascii="Times-Roman" w:hAnsi="Times-Roman" w:cs="Times-Roman"/>
          <w:sz w:val="20"/>
          <w:szCs w:val="20"/>
        </w:rPr>
      </w:pPr>
    </w:p>
    <w:p w:rsidR="0050092C" w:rsidRDefault="0050092C"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5943600" cy="2469513"/>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69513"/>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6</w:t>
      </w:r>
      <w:r>
        <w:rPr>
          <w:rFonts w:ascii="Times-Roman" w:hAnsi="Times-Roman" w:cs="Times-Roman"/>
          <w:sz w:val="16"/>
          <w:szCs w:val="16"/>
        </w:rPr>
        <w:t>.</w:t>
      </w:r>
      <w:proofErr w:type="gramEnd"/>
      <w:r>
        <w:rPr>
          <w:rFonts w:ascii="Times-Roman" w:hAnsi="Times-Roman" w:cs="Times-Roman"/>
          <w:sz w:val="16"/>
          <w:szCs w:val="16"/>
        </w:rPr>
        <w:t xml:space="preserve"> </w:t>
      </w:r>
      <w:proofErr w:type="gramStart"/>
      <w:r>
        <w:rPr>
          <w:rFonts w:ascii="Times-Roman" w:hAnsi="Times-Roman" w:cs="Times-Roman"/>
          <w:sz w:val="16"/>
          <w:szCs w:val="16"/>
        </w:rPr>
        <w:t>Modifications to the</w:t>
      </w:r>
      <w:r w:rsidR="00FA2323">
        <w:rPr>
          <w:rFonts w:ascii="Times-Roman" w:hAnsi="Times-Roman" w:cs="Times-Roman"/>
          <w:sz w:val="16"/>
          <w:szCs w:val="16"/>
        </w:rPr>
        <w:t xml:space="preserve"> </w:t>
      </w:r>
      <w:r>
        <w:rPr>
          <w:rFonts w:ascii="Times-Roman" w:hAnsi="Times-Roman" w:cs="Times-Roman"/>
          <w:sz w:val="16"/>
          <w:szCs w:val="16"/>
        </w:rPr>
        <w:t>CONDENSATION</w:t>
      </w:r>
      <w:r w:rsidR="00FA2323">
        <w:rPr>
          <w:rFonts w:ascii="Times-Roman" w:hAnsi="Times-Roman" w:cs="Times-Roman"/>
          <w:sz w:val="16"/>
          <w:szCs w:val="16"/>
        </w:rPr>
        <w:t xml:space="preserve"> </w:t>
      </w:r>
      <w:r>
        <w:rPr>
          <w:rFonts w:ascii="Times-Roman" w:hAnsi="Times-Roman" w:cs="Times-Roman"/>
          <w:sz w:val="16"/>
          <w:szCs w:val="16"/>
        </w:rPr>
        <w:t>framework.</w:t>
      </w:r>
      <w:proofErr w:type="gramEnd"/>
      <w:r w:rsidR="00BC2EF9">
        <w:rPr>
          <w:rFonts w:ascii="Times-Roman" w:hAnsi="Times-Roman" w:cs="Times-Roman"/>
          <w:sz w:val="16"/>
          <w:szCs w:val="16"/>
        </w:rPr>
        <w:t xml:space="preserve"> </w:t>
      </w:r>
      <w:r>
        <w:rPr>
          <w:rFonts w:ascii="Times-Roman" w:hAnsi="Times-Roman" w:cs="Times-Roman"/>
          <w:sz w:val="16"/>
          <w:szCs w:val="16"/>
        </w:rPr>
        <w:t>On</w:t>
      </w:r>
      <w:r w:rsidR="00BC2EF9">
        <w:rPr>
          <w:rFonts w:ascii="Times-Roman" w:hAnsi="Times-Roman" w:cs="Times-Roman"/>
          <w:sz w:val="16"/>
          <w:szCs w:val="16"/>
        </w:rPr>
        <w:t xml:space="preserve"> </w:t>
      </w:r>
      <w:r>
        <w:rPr>
          <w:rFonts w:ascii="Times-Roman" w:hAnsi="Times-Roman" w:cs="Times-Roman"/>
          <w:sz w:val="16"/>
          <w:szCs w:val="16"/>
        </w:rPr>
        <w:t>the left is the traditional implementation of the</w:t>
      </w:r>
      <w:r w:rsidR="00FA2323">
        <w:rPr>
          <w:rFonts w:ascii="Times-Roman" w:hAnsi="Times-Roman" w:cs="Times-Roman"/>
          <w:sz w:val="16"/>
          <w:szCs w:val="16"/>
        </w:rPr>
        <w:t xml:space="preserve"> </w:t>
      </w:r>
      <w:r>
        <w:rPr>
          <w:rFonts w:ascii="Times-Roman" w:hAnsi="Times-Roman" w:cs="Times-Roman"/>
          <w:sz w:val="16"/>
          <w:szCs w:val="16"/>
        </w:rPr>
        <w:t>CONDENSATION</w:t>
      </w:r>
      <w:r w:rsidR="00FA2323">
        <w:rPr>
          <w:rFonts w:ascii="Times-Roman" w:hAnsi="Times-Roman" w:cs="Times-Roman"/>
          <w:sz w:val="16"/>
          <w:szCs w:val="16"/>
        </w:rPr>
        <w:t xml:space="preserve"> </w:t>
      </w:r>
      <w:r>
        <w:rPr>
          <w:rFonts w:ascii="Times-Roman" w:hAnsi="Times-Roman" w:cs="Times-Roman"/>
          <w:sz w:val="16"/>
          <w:szCs w:val="16"/>
        </w:rPr>
        <w:t>framework,</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on</w:t>
      </w:r>
      <w:proofErr w:type="gramEnd"/>
      <w:r>
        <w:rPr>
          <w:rFonts w:ascii="Times-Roman" w:hAnsi="Times-Roman" w:cs="Times-Roman"/>
          <w:sz w:val="16"/>
          <w:szCs w:val="16"/>
        </w:rPr>
        <w:t xml:space="preserve"> the right is the modified version of the CONDENSATION framework. Notice that during the selection step for the modified version, the</w:t>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additional</w:t>
      </w:r>
      <w:proofErr w:type="gramEnd"/>
      <w:r>
        <w:rPr>
          <w:rFonts w:ascii="Times-Roman" w:hAnsi="Times-Roman" w:cs="Times-Roman"/>
          <w:sz w:val="16"/>
          <w:szCs w:val="16"/>
        </w:rPr>
        <w:t xml:space="preserve"> information is used as the basis for producing new samples, which would have not been spawned if we used the traditional</w:t>
      </w:r>
    </w:p>
    <w:p w:rsidR="00EE0D7B" w:rsidRDefault="00EE0D7B" w:rsidP="00EE0D7B">
      <w:pPr>
        <w:autoSpaceDE w:val="0"/>
        <w:autoSpaceDN w:val="0"/>
        <w:adjustRightInd w:val="0"/>
        <w:spacing w:after="0" w:line="240" w:lineRule="auto"/>
        <w:rPr>
          <w:rFonts w:ascii="Times-Roman" w:hAnsi="Times-Roman" w:cs="Times-Roman"/>
          <w:sz w:val="16"/>
          <w:szCs w:val="16"/>
        </w:rPr>
      </w:pPr>
    </w:p>
    <w:p w:rsidR="00EE0D7B" w:rsidRDefault="00EE0D7B"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 </w:t>
      </w:r>
      <w:proofErr w:type="gramStart"/>
      <w:r>
        <w:rPr>
          <w:rFonts w:ascii="Times-Roman" w:hAnsi="Times-Roman" w:cs="Times-Roman"/>
          <w:sz w:val="20"/>
          <w:szCs w:val="20"/>
        </w:rPr>
        <w:t>where</w:t>
      </w:r>
      <w:proofErr w:type="gramEnd"/>
      <w:r w:rsidR="0050092C">
        <w:rPr>
          <w:rFonts w:ascii="Times-Roman" w:hAnsi="Times-Roman" w:cs="Times-Roman"/>
          <w:sz w:val="20"/>
          <w:szCs w:val="20"/>
        </w:rPr>
        <w:t xml:space="preserve"> </w:t>
      </w:r>
      <w:r>
        <w:rPr>
          <w:rFonts w:ascii="Times-Italic" w:hAnsi="Times-Italic" w:cs="Times-Italic"/>
          <w:i/>
          <w:iCs/>
          <w:sz w:val="20"/>
          <w:szCs w:val="20"/>
        </w:rPr>
        <w:t xml:space="preserve">Z </w:t>
      </w:r>
      <w:r>
        <w:rPr>
          <w:rFonts w:ascii="Times-Roman" w:hAnsi="Times-Roman" w:cs="Times-Roman"/>
          <w:sz w:val="20"/>
          <w:szCs w:val="20"/>
        </w:rPr>
        <w:t xml:space="preserve">is an image and </w:t>
      </w:r>
      <w:r>
        <w:rPr>
          <w:rFonts w:ascii="Times-Italic" w:hAnsi="Times-Italic" w:cs="Times-Italic"/>
          <w:i/>
          <w:iCs/>
          <w:sz w:val="20"/>
          <w:szCs w:val="20"/>
        </w:rPr>
        <w:t xml:space="preserve">X </w:t>
      </w:r>
      <w:r>
        <w:rPr>
          <w:rFonts w:ascii="Times-Roman" w:hAnsi="Times-Roman" w:cs="Times-Roman"/>
          <w:sz w:val="20"/>
          <w:szCs w:val="20"/>
        </w:rPr>
        <w:t>is the object parameterization;</w:t>
      </w:r>
      <w:r w:rsidR="0050092C">
        <w:rPr>
          <w:rFonts w:ascii="Times-Roman" w:hAnsi="Times-Roman" w:cs="Times-Roman"/>
          <w:sz w:val="20"/>
          <w:szCs w:val="20"/>
        </w:rPr>
        <w:t xml:space="preserve">  </w:t>
      </w:r>
      <w:r>
        <w:rPr>
          <w:rFonts w:ascii="Times-Italic" w:hAnsi="Times-Italic" w:cs="Times-Italic"/>
          <w:i/>
          <w:iCs/>
          <w:sz w:val="20"/>
          <w:szCs w:val="20"/>
        </w:rPr>
        <w:t xml:space="preserve">p </w:t>
      </w:r>
      <w:r>
        <w:rPr>
          <w:rFonts w:ascii="Times-Roman" w:hAnsi="Times-Roman" w:cs="Times-Roman"/>
          <w:sz w:val="20"/>
          <w:szCs w:val="20"/>
        </w:rPr>
        <w:t>(</w:t>
      </w:r>
      <w:r>
        <w:rPr>
          <w:rFonts w:ascii="Times-Italic" w:hAnsi="Times-Italic" w:cs="Times-Italic"/>
          <w:i/>
          <w:iCs/>
          <w:sz w:val="20"/>
          <w:szCs w:val="20"/>
        </w:rPr>
        <w:t>X</w:t>
      </w:r>
      <w:r>
        <w:rPr>
          <w:rFonts w:ascii="Times-Italic" w:hAnsi="Times-Italic" w:cs="Times-Italic"/>
          <w:i/>
          <w:iCs/>
          <w:sz w:val="14"/>
          <w:szCs w:val="14"/>
        </w:rPr>
        <w:t>t</w:t>
      </w:r>
      <w:r>
        <w:rPr>
          <w:rFonts w:ascii="MTSY" w:eastAsia="MTSY" w:hAnsi="Times-Roman" w:cs="MTSY" w:hint="eastAsia"/>
          <w:sz w:val="14"/>
          <w:szCs w:val="14"/>
        </w:rPr>
        <w:t>−</w:t>
      </w:r>
      <w:r>
        <w:rPr>
          <w:rFonts w:ascii="Times-Roman" w:hAnsi="Times-Roman" w:cs="Times-Roman"/>
          <w:sz w:val="14"/>
          <w:szCs w:val="14"/>
        </w:rPr>
        <w:t>1</w:t>
      </w:r>
      <w:r>
        <w:rPr>
          <w:rFonts w:ascii="MTSY" w:eastAsia="MTSY" w:hAnsi="Times-Roman" w:cs="MTSY"/>
          <w:sz w:val="20"/>
          <w:szCs w:val="20"/>
        </w:rPr>
        <w:t>|</w:t>
      </w:r>
      <w:r>
        <w:rPr>
          <w:rFonts w:ascii="Times-Italic" w:hAnsi="Times-Italic" w:cs="Times-Italic"/>
          <w:i/>
          <w:iCs/>
          <w:sz w:val="20"/>
          <w:szCs w:val="20"/>
        </w:rPr>
        <w:t>Z</w:t>
      </w:r>
      <w:r>
        <w:rPr>
          <w:rFonts w:ascii="Times-Italic" w:hAnsi="Times-Italic" w:cs="Times-Italic"/>
          <w:i/>
          <w:iCs/>
          <w:sz w:val="14"/>
          <w:szCs w:val="14"/>
        </w:rPr>
        <w:t>t</w:t>
      </w:r>
      <w:r>
        <w:rPr>
          <w:rFonts w:ascii="MTSY" w:eastAsia="MTSY" w:hAnsi="Times-Roman" w:cs="MTSY" w:hint="eastAsia"/>
          <w:sz w:val="14"/>
          <w:szCs w:val="14"/>
        </w:rPr>
        <w:t>−</w:t>
      </w:r>
      <w:r>
        <w:rPr>
          <w:rFonts w:ascii="Times-Roman" w:hAnsi="Times-Roman" w:cs="Times-Roman"/>
          <w:sz w:val="14"/>
          <w:szCs w:val="14"/>
        </w:rPr>
        <w:t>1</w:t>
      </w:r>
      <w:r>
        <w:rPr>
          <w:rFonts w:ascii="Times-Roman" w:hAnsi="Times-Roman" w:cs="Times-Roman"/>
          <w:sz w:val="20"/>
          <w:szCs w:val="20"/>
        </w:rPr>
        <w:t>) is the posterior probability from</w:t>
      </w:r>
    </w:p>
    <w:p w:rsidR="00D05DC0"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previous time step derived from the sample set</w:t>
      </w:r>
      <w:r w:rsidR="0050092C">
        <w:rPr>
          <w:rFonts w:ascii="Times-Roman" w:hAnsi="Times-Roman" w:cs="Times-Roman"/>
          <w:sz w:val="20"/>
          <w:szCs w:val="20"/>
        </w:rPr>
        <w:t xml:space="preserve"> </w:t>
      </w:r>
      <w:r w:rsidR="00D05DC0">
        <w:rPr>
          <w:rFonts w:ascii="Times-Roman" w:hAnsi="Times-Roman" w:cs="Times-Roman"/>
          <w:noProof/>
          <w:sz w:val="20"/>
          <w:szCs w:val="20"/>
        </w:rPr>
        <w:drawing>
          <wp:inline distT="0" distB="0" distL="0" distR="0">
            <wp:extent cx="1362710" cy="170180"/>
            <wp:effectExtent l="0" t="0" r="889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2710" cy="170180"/>
                    </a:xfrm>
                    <a:prstGeom prst="rect">
                      <a:avLst/>
                    </a:prstGeom>
                    <a:noFill/>
                    <a:ln>
                      <a:noFill/>
                    </a:ln>
                  </pic:spPr>
                </pic:pic>
              </a:graphicData>
            </a:graphic>
          </wp:inline>
        </w:drawing>
      </w:r>
    </w:p>
    <w:p w:rsidR="00D05DC0" w:rsidRDefault="00D05DC0"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samples</w:t>
      </w:r>
      <w:proofErr w:type="gramEnd"/>
      <w:r>
        <w:rPr>
          <w:rFonts w:ascii="Times-Roman" w:hAnsi="Times-Roman" w:cs="Times-Roman"/>
          <w:sz w:val="20"/>
          <w:szCs w:val="20"/>
        </w:rPr>
        <w:t xml:space="preserve"> with corresponding weight </w:t>
      </w:r>
      <w:r>
        <w:rPr>
          <w:rFonts w:ascii="RMTMI" w:hAnsi="RMTMI" w:cs="RMTMI"/>
          <w:i/>
          <w:iCs/>
          <w:sz w:val="20"/>
          <w:szCs w:val="20"/>
        </w:rPr>
        <w:t>π</w:t>
      </w:r>
      <w:r>
        <w:rPr>
          <w:rFonts w:ascii="Times-Roman" w:hAnsi="Times-Roman" w:cs="Times-Roman"/>
          <w:sz w:val="14"/>
          <w:szCs w:val="14"/>
        </w:rPr>
        <w:t>(</w:t>
      </w:r>
      <w:r>
        <w:rPr>
          <w:rFonts w:ascii="Times-Italic" w:hAnsi="Times-Italic" w:cs="Times-Italic"/>
          <w:i/>
          <w:iCs/>
          <w:sz w:val="14"/>
          <w:szCs w:val="14"/>
        </w:rPr>
        <w:t xml:space="preserve">i </w:t>
      </w:r>
      <w:r>
        <w:rPr>
          <w:rFonts w:ascii="Times-Roman" w:hAnsi="Times-Roman" w:cs="Times-Roman"/>
          <w:sz w:val="14"/>
          <w:szCs w:val="14"/>
        </w:rPr>
        <w: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w:t>
      </w:r>
      <w:proofErr w:type="spellStart"/>
      <w:r>
        <w:rPr>
          <w:rFonts w:ascii="Times-Italic" w:hAnsi="Times-Italic" w:cs="Times-Italic"/>
          <w:i/>
          <w:iCs/>
          <w:sz w:val="20"/>
          <w:szCs w:val="20"/>
        </w:rPr>
        <w:t>X</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MTSY" w:eastAsia="MTSY" w:hAnsi="Times-Roman" w:cs="MTSY"/>
          <w:sz w:val="20"/>
          <w:szCs w:val="20"/>
        </w:rPr>
        <w:t>|</w:t>
      </w:r>
      <w:r>
        <w:rPr>
          <w:rFonts w:ascii="Times-Italic" w:hAnsi="Times-Italic" w:cs="Times-Italic"/>
          <w:i/>
          <w:iCs/>
          <w:sz w:val="20"/>
          <w:szCs w:val="20"/>
        </w:rPr>
        <w:t>Z</w:t>
      </w:r>
      <w:r>
        <w:rPr>
          <w:rFonts w:ascii="Times-Italic" w:hAnsi="Times-Italic" w:cs="Times-Italic"/>
          <w:i/>
          <w:iCs/>
          <w:sz w:val="14"/>
          <w:szCs w:val="14"/>
        </w:rPr>
        <w:t>t</w:t>
      </w:r>
      <w:r>
        <w:rPr>
          <w:rFonts w:ascii="MTSY" w:eastAsia="MTSY" w:hAnsi="Times-Roman" w:cs="MTSY" w:hint="eastAsia"/>
          <w:sz w:val="14"/>
          <w:szCs w:val="14"/>
        </w:rPr>
        <w:t>−</w:t>
      </w:r>
      <w:r>
        <w:rPr>
          <w:rFonts w:ascii="Times-Roman" w:hAnsi="Times-Roman" w:cs="Times-Roman"/>
          <w:sz w:val="14"/>
          <w:szCs w:val="14"/>
        </w:rPr>
        <w:t>1</w:t>
      </w:r>
      <w:r>
        <w:rPr>
          <w:rFonts w:ascii="Times-Roman" w:hAnsi="Times-Roman" w:cs="Times-Roman"/>
          <w:sz w:val="20"/>
          <w:szCs w:val="20"/>
        </w:rPr>
        <w:t>)</w:t>
      </w:r>
      <w:r w:rsidR="0050092C">
        <w:rPr>
          <w:rFonts w:ascii="Times-Roman" w:hAnsi="Times-Roman" w:cs="Times-Roman"/>
          <w:sz w:val="20"/>
          <w:szCs w:val="20"/>
        </w:rPr>
        <w:t xml:space="preserve"> </w:t>
      </w:r>
      <w:r>
        <w:rPr>
          <w:rFonts w:ascii="Times-Roman" w:hAnsi="Times-Roman" w:cs="Times-Roman"/>
          <w:sz w:val="20"/>
          <w:szCs w:val="20"/>
        </w:rPr>
        <w:t xml:space="preserve">is the prior for time-step </w:t>
      </w:r>
      <w:r>
        <w:rPr>
          <w:rFonts w:ascii="Times-Italic" w:hAnsi="Times-Italic" w:cs="Times-Italic"/>
          <w:i/>
          <w:iCs/>
          <w:sz w:val="20"/>
          <w:szCs w:val="20"/>
        </w:rPr>
        <w:t>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w:t>
      </w:r>
      <w:proofErr w:type="spellStart"/>
      <w:r>
        <w:rPr>
          <w:rFonts w:ascii="Times-Italic" w:hAnsi="Times-Italic" w:cs="Times-Italic"/>
          <w:i/>
          <w:iCs/>
          <w:sz w:val="20"/>
          <w:szCs w:val="20"/>
        </w:rPr>
        <w:t>Z</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MTSY" w:eastAsia="MTSY" w:hAnsi="Times-Roman" w:cs="MTSY"/>
          <w:sz w:val="20"/>
          <w:szCs w:val="20"/>
        </w:rPr>
        <w:t>|</w:t>
      </w:r>
      <w:proofErr w:type="spellStart"/>
      <w:r>
        <w:rPr>
          <w:rFonts w:ascii="Times-Italic" w:hAnsi="Times-Italic" w:cs="Times-Italic"/>
          <w:i/>
          <w:iCs/>
          <w:sz w:val="20"/>
          <w:szCs w:val="20"/>
        </w:rPr>
        <w:t>X</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Times-Roman" w:hAnsi="Times-Roman" w:cs="Times-Roman"/>
          <w:sz w:val="20"/>
          <w:szCs w:val="20"/>
        </w:rPr>
        <w:t>) is the observation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density</w:t>
      </w:r>
      <w:proofErr w:type="gramEnd"/>
      <w:r>
        <w:rPr>
          <w:rFonts w:ascii="Times-Roman" w:hAnsi="Times-Roman" w:cs="Times-Roman"/>
          <w:sz w:val="20"/>
          <w:szCs w:val="20"/>
        </w:rPr>
        <w:t xml:space="preserve"> at time step </w:t>
      </w:r>
      <w:r>
        <w:rPr>
          <w:rFonts w:ascii="Times-Italic" w:hAnsi="Times-Italic" w:cs="Times-Italic"/>
          <w:i/>
          <w:iCs/>
          <w:sz w:val="20"/>
          <w:szCs w:val="20"/>
        </w:rPr>
        <w:t>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w:t>
      </w:r>
      <w:proofErr w:type="spellStart"/>
      <w:r>
        <w:rPr>
          <w:rFonts w:ascii="Times-Italic" w:hAnsi="Times-Italic" w:cs="Times-Italic"/>
          <w:i/>
          <w:iCs/>
          <w:sz w:val="20"/>
          <w:szCs w:val="20"/>
        </w:rPr>
        <w:t>X</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MTSY" w:eastAsia="MTSY" w:hAnsi="Times-Roman" w:cs="MTSY"/>
          <w:sz w:val="20"/>
          <w:szCs w:val="20"/>
        </w:rPr>
        <w:t>|</w:t>
      </w:r>
      <w:proofErr w:type="spellStart"/>
      <w:r>
        <w:rPr>
          <w:rFonts w:ascii="Times-Italic" w:hAnsi="Times-Italic" w:cs="Times-Italic"/>
          <w:i/>
          <w:iCs/>
          <w:sz w:val="20"/>
          <w:szCs w:val="20"/>
        </w:rPr>
        <w:t>Z</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Times-Roman" w:hAnsi="Times-Roman" w:cs="Times-Roman"/>
          <w:sz w:val="20"/>
          <w:szCs w:val="20"/>
        </w:rPr>
        <w:t>) is the posterior probability</w:t>
      </w:r>
      <w:r w:rsidR="0050092C">
        <w:rPr>
          <w:rFonts w:ascii="Times-Roman" w:hAnsi="Times-Roman" w:cs="Times-Roman"/>
          <w:sz w:val="20"/>
          <w:szCs w:val="20"/>
        </w:rPr>
        <w:t xml:space="preserve"> </w:t>
      </w:r>
      <w:r>
        <w:rPr>
          <w:rFonts w:ascii="Times-Roman" w:hAnsi="Times-Roman" w:cs="Times-Roman"/>
          <w:sz w:val="20"/>
          <w:szCs w:val="20"/>
        </w:rPr>
        <w:t>for the current time step derived from the sample</w:t>
      </w:r>
    </w:p>
    <w:p w:rsidR="00D05DC0"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set</w:t>
      </w:r>
      <w:proofErr w:type="gramEnd"/>
      <w:r>
        <w:rPr>
          <w:rFonts w:ascii="Times-Roman" w:hAnsi="Times-Roman" w:cs="Times-Roman"/>
          <w:sz w:val="20"/>
          <w:szCs w:val="20"/>
        </w:rPr>
        <w:t xml:space="preserve"> </w:t>
      </w:r>
      <w:r w:rsidR="0050092C">
        <w:rPr>
          <w:rFonts w:ascii="Times-Roman" w:hAnsi="Times-Roman" w:cs="Times-Roman"/>
          <w:sz w:val="20"/>
          <w:szCs w:val="20"/>
        </w:rPr>
        <w:t xml:space="preserve"> </w:t>
      </w:r>
      <w:r w:rsidR="00D05DC0">
        <w:rPr>
          <w:rFonts w:ascii="Times-Roman" w:hAnsi="Times-Roman" w:cs="Times-Roman"/>
          <w:noProof/>
          <w:sz w:val="20"/>
          <w:szCs w:val="20"/>
        </w:rPr>
        <w:drawing>
          <wp:inline distT="0" distB="0" distL="0" distR="0">
            <wp:extent cx="1550670" cy="1879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0670" cy="187960"/>
                    </a:xfrm>
                    <a:prstGeom prst="rect">
                      <a:avLst/>
                    </a:prstGeom>
                    <a:noFill/>
                    <a:ln>
                      <a:noFill/>
                    </a:ln>
                  </pic:spPr>
                </pic:pic>
              </a:graphicData>
            </a:graphic>
          </wp:inline>
        </w:drawing>
      </w:r>
    </w:p>
    <w:p w:rsidR="00D05DC0" w:rsidRDefault="00D05DC0"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We assign a percent weight </w:t>
      </w:r>
      <w:r>
        <w:rPr>
          <w:rFonts w:ascii="RMTMI" w:hAnsi="RMTMI" w:cs="RMTMI"/>
          <w:i/>
          <w:iCs/>
          <w:sz w:val="20"/>
          <w:szCs w:val="20"/>
        </w:rPr>
        <w:t xml:space="preserve">α </w:t>
      </w:r>
      <w:r>
        <w:rPr>
          <w:rFonts w:ascii="Times-Roman" w:hAnsi="Times-Roman" w:cs="Times-Roman"/>
          <w:sz w:val="20"/>
          <w:szCs w:val="20"/>
        </w:rPr>
        <w:t>to the additional information</w:t>
      </w:r>
      <w:r w:rsidR="0050092C">
        <w:rPr>
          <w:rFonts w:ascii="Times-Roman" w:hAnsi="Times-Roman" w:cs="Times-Roman"/>
          <w:sz w:val="20"/>
          <w:szCs w:val="20"/>
        </w:rPr>
        <w:t xml:space="preserve"> </w:t>
      </w:r>
      <w:r>
        <w:rPr>
          <w:rFonts w:ascii="Times-Roman" w:hAnsi="Times-Roman" w:cs="Times-Roman"/>
          <w:sz w:val="20"/>
          <w:szCs w:val="20"/>
        </w:rPr>
        <w:t>from the central face region tracker. During</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selection step of the CONDENSATION framework</w:t>
      </w:r>
      <w:r w:rsidR="0050092C">
        <w:rPr>
          <w:rFonts w:ascii="Times-Roman" w:hAnsi="Times-Roman" w:cs="Times-Roman"/>
          <w:sz w:val="20"/>
          <w:szCs w:val="20"/>
        </w:rPr>
        <w:t xml:space="preserve"> </w:t>
      </w:r>
      <w:r>
        <w:rPr>
          <w:rFonts w:ascii="Times-Roman" w:hAnsi="Times-Roman" w:cs="Times-Roman"/>
          <w:sz w:val="20"/>
          <w:szCs w:val="20"/>
        </w:rPr>
        <w:t>we choose (1</w:t>
      </w:r>
      <w:r>
        <w:rPr>
          <w:rFonts w:ascii="MTSY" w:eastAsia="MTSY" w:hAnsi="Times-Roman" w:cs="MTSY" w:hint="eastAsia"/>
          <w:sz w:val="20"/>
          <w:szCs w:val="20"/>
        </w:rPr>
        <w:t>−</w:t>
      </w:r>
      <w:r>
        <w:rPr>
          <w:rFonts w:ascii="RMTMI" w:hAnsi="RMTMI" w:cs="RMTMI"/>
          <w:i/>
          <w:iCs/>
          <w:sz w:val="20"/>
          <w:szCs w:val="20"/>
        </w:rPr>
        <w:t>α</w:t>
      </w:r>
      <w:r>
        <w:rPr>
          <w:rFonts w:ascii="Times-Roman" w:hAnsi="Times-Roman" w:cs="Times-Roman"/>
          <w:sz w:val="20"/>
          <w:szCs w:val="20"/>
        </w:rPr>
        <w:t xml:space="preserve">)% of the samples normally and </w:t>
      </w:r>
      <w:r>
        <w:rPr>
          <w:rFonts w:ascii="RMTMI" w:hAnsi="RMTMI" w:cs="RMTMI"/>
          <w:i/>
          <w:iCs/>
          <w:sz w:val="20"/>
          <w:szCs w:val="20"/>
        </w:rPr>
        <w:t>α</w:t>
      </w:r>
      <w:r>
        <w:rPr>
          <w:rFonts w:ascii="Times-Roman" w:hAnsi="Times-Roman" w:cs="Times-Roman"/>
          <w:sz w:val="20"/>
          <w:szCs w:val="20"/>
        </w:rPr>
        <w: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based</w:t>
      </w:r>
      <w:proofErr w:type="gramEnd"/>
      <w:r>
        <w:rPr>
          <w:rFonts w:ascii="Times-Roman" w:hAnsi="Times-Roman" w:cs="Times-Roman"/>
          <w:sz w:val="20"/>
          <w:szCs w:val="20"/>
        </w:rPr>
        <w:t xml:space="preserve"> on the additional information. All of the samples</w:t>
      </w:r>
      <w:r w:rsidR="0050092C">
        <w:rPr>
          <w:rFonts w:ascii="Times-Roman" w:hAnsi="Times-Roman" w:cs="Times-Roman"/>
          <w:sz w:val="20"/>
          <w:szCs w:val="20"/>
        </w:rPr>
        <w:t xml:space="preserve"> </w:t>
      </w:r>
      <w:r>
        <w:rPr>
          <w:rFonts w:ascii="Times-Roman" w:hAnsi="Times-Roman" w:cs="Times-Roman"/>
          <w:sz w:val="20"/>
          <w:szCs w:val="20"/>
        </w:rPr>
        <w:t xml:space="preserve">selected using the additional information </w:t>
      </w:r>
      <w:proofErr w:type="gramStart"/>
      <w:r>
        <w:rPr>
          <w:rFonts w:ascii="Times-Roman" w:hAnsi="Times-Roman" w:cs="Times-Roman"/>
          <w:sz w:val="20"/>
          <w:szCs w:val="20"/>
        </w:rPr>
        <w:t>are</w:t>
      </w:r>
      <w:proofErr w:type="gramEnd"/>
      <w:r>
        <w:rPr>
          <w:rFonts w:ascii="Times-Roman" w:hAnsi="Times-Roman" w:cs="Times-Roman"/>
          <w:sz w:val="20"/>
          <w:szCs w:val="20"/>
        </w:rPr>
        <w:t xml:space="preserve"> set equal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to</w:t>
      </w:r>
      <w:proofErr w:type="gramEnd"/>
      <w:r>
        <w:rPr>
          <w:rFonts w:ascii="Times-Roman" w:hAnsi="Times-Roman" w:cs="Times-Roman"/>
          <w:sz w:val="20"/>
          <w:szCs w:val="20"/>
        </w:rPr>
        <w:t xml:space="preserve"> its suggested state, then during the prediction step</w:t>
      </w:r>
      <w:r w:rsidR="0050092C">
        <w:rPr>
          <w:rFonts w:ascii="Times-Roman" w:hAnsi="Times-Roman" w:cs="Times-Roman"/>
          <w:sz w:val="20"/>
          <w:szCs w:val="20"/>
        </w:rPr>
        <w:t xml:space="preserve"> </w:t>
      </w:r>
      <w:r>
        <w:rPr>
          <w:rFonts w:ascii="Times-Roman" w:hAnsi="Times-Roman" w:cs="Times-Roman"/>
          <w:sz w:val="20"/>
          <w:szCs w:val="20"/>
        </w:rPr>
        <w:t>only the stochastic component of the dynamics model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is</w:t>
      </w:r>
      <w:proofErr w:type="gramEnd"/>
      <w:r>
        <w:rPr>
          <w:rFonts w:ascii="Times-Roman" w:hAnsi="Times-Roman" w:cs="Times-Roman"/>
          <w:sz w:val="20"/>
          <w:szCs w:val="20"/>
        </w:rPr>
        <w:t xml:space="preserve"> applied to these samples.</w:t>
      </w:r>
      <w:r w:rsidR="00FA2323">
        <w:rPr>
          <w:rFonts w:ascii="Times-Roman" w:hAnsi="Times-Roman" w:cs="Times-Roman"/>
          <w:sz w:val="20"/>
          <w:szCs w:val="20"/>
        </w:rPr>
        <w:t xml:space="preserve"> </w:t>
      </w:r>
      <w:r>
        <w:rPr>
          <w:rFonts w:ascii="Times-Roman" w:hAnsi="Times-Roman" w:cs="Times-Roman"/>
          <w:sz w:val="20"/>
          <w:szCs w:val="20"/>
        </w:rPr>
        <w:t xml:space="preserve">We assign </w:t>
      </w:r>
      <w:r>
        <w:rPr>
          <w:rFonts w:ascii="RMTMI" w:hAnsi="RMTMI" w:cs="RMTMI"/>
          <w:i/>
          <w:iCs/>
          <w:sz w:val="20"/>
          <w:szCs w:val="20"/>
        </w:rPr>
        <w:t xml:space="preserve">α </w:t>
      </w:r>
      <w:r>
        <w:rPr>
          <w:rFonts w:ascii="MTSY" w:eastAsia="MTSY" w:hAnsi="Times-Roman" w:cs="MTSY"/>
          <w:sz w:val="20"/>
          <w:szCs w:val="20"/>
        </w:rPr>
        <w:t xml:space="preserve">= </w:t>
      </w:r>
      <w:r>
        <w:rPr>
          <w:rFonts w:ascii="Times-Roman" w:hAnsi="Times-Roman" w:cs="Times-Roman"/>
          <w:sz w:val="20"/>
          <w:szCs w:val="20"/>
        </w:rPr>
        <w:t>20%, which</w:t>
      </w:r>
      <w:r w:rsidR="0050092C">
        <w:rPr>
          <w:rFonts w:ascii="Times-Roman" w:hAnsi="Times-Roman" w:cs="Times-Roman"/>
          <w:sz w:val="20"/>
          <w:szCs w:val="20"/>
        </w:rPr>
        <w:t xml:space="preserve"> </w:t>
      </w:r>
      <w:r>
        <w:rPr>
          <w:rFonts w:ascii="Times-Roman" w:hAnsi="Times-Roman" w:cs="Times-Roman"/>
          <w:sz w:val="20"/>
          <w:szCs w:val="20"/>
        </w:rPr>
        <w:t>we experimentally justified as large enough (greater</w:t>
      </w:r>
    </w:p>
    <w:p w:rsidR="00EE0D7B" w:rsidRDefault="00EE0D7B" w:rsidP="0050092C">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than</w:t>
      </w:r>
      <w:proofErr w:type="gramEnd"/>
      <w:r>
        <w:rPr>
          <w:rFonts w:ascii="Times-Roman" w:hAnsi="Times-Roman" w:cs="Times-Roman"/>
          <w:sz w:val="20"/>
          <w:szCs w:val="20"/>
        </w:rPr>
        <w:t xml:space="preserve"> 5% in Fig. 7) to derive the benefit from the tandem</w:t>
      </w:r>
      <w:r w:rsidR="0050092C">
        <w:rPr>
          <w:rFonts w:ascii="Times-Roman" w:hAnsi="Times-Roman" w:cs="Times-Roman"/>
          <w:sz w:val="20"/>
          <w:szCs w:val="20"/>
        </w:rPr>
        <w:t xml:space="preserve"> </w:t>
      </w:r>
      <w:r>
        <w:rPr>
          <w:rFonts w:ascii="Times-Roman" w:hAnsi="Times-Roman" w:cs="Times-Roman"/>
          <w:sz w:val="20"/>
          <w:szCs w:val="20"/>
        </w:rPr>
        <w:t>tracker’s influence and small enough to allow the</w:t>
      </w:r>
    </w:p>
    <w:p w:rsidR="0050092C" w:rsidRDefault="0050092C" w:rsidP="0050092C">
      <w:pPr>
        <w:autoSpaceDE w:val="0"/>
        <w:autoSpaceDN w:val="0"/>
        <w:adjustRightInd w:val="0"/>
        <w:spacing w:after="0" w:line="240" w:lineRule="auto"/>
        <w:rPr>
          <w:rFonts w:ascii="Times-Roman" w:hAnsi="Times-Roman" w:cs="Times-Roman"/>
          <w:sz w:val="20"/>
          <w:szCs w:val="20"/>
        </w:rPr>
      </w:pPr>
    </w:p>
    <w:p w:rsidR="0050092C" w:rsidRDefault="0050092C" w:rsidP="0050092C">
      <w:pPr>
        <w:autoSpaceDE w:val="0"/>
        <w:autoSpaceDN w:val="0"/>
        <w:adjustRightInd w:val="0"/>
        <w:spacing w:after="0" w:line="240" w:lineRule="auto"/>
        <w:rPr>
          <w:rFonts w:ascii="Times-Roman" w:hAnsi="Times-Roman" w:cs="Times-Roman"/>
          <w:sz w:val="20"/>
          <w:szCs w:val="20"/>
        </w:rPr>
      </w:pPr>
    </w:p>
    <w:p w:rsidR="00EE0D7B" w:rsidRDefault="00EE0D7B" w:rsidP="00EE0D7B">
      <w:pPr>
        <w:rPr>
          <w:rFonts w:ascii="Times-Roman" w:hAnsi="Times-Roman" w:cs="Times-Roman"/>
          <w:sz w:val="20"/>
          <w:szCs w:val="20"/>
        </w:rPr>
      </w:pPr>
      <w:r>
        <w:rPr>
          <w:rFonts w:ascii="Times-Roman" w:hAnsi="Times-Roman" w:cs="Times-Roman"/>
          <w:noProof/>
          <w:sz w:val="20"/>
          <w:szCs w:val="20"/>
        </w:rPr>
        <w:lastRenderedPageBreak/>
        <w:drawing>
          <wp:inline distT="0" distB="0" distL="0" distR="0">
            <wp:extent cx="3227294" cy="1801266"/>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7705" cy="1801495"/>
                    </a:xfrm>
                    <a:prstGeom prst="rect">
                      <a:avLst/>
                    </a:prstGeom>
                    <a:noFill/>
                    <a:ln>
                      <a:noFill/>
                    </a:ln>
                  </pic:spPr>
                </pic:pic>
              </a:graphicData>
            </a:graphic>
          </wp:inline>
        </w:drawing>
      </w:r>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7</w:t>
      </w:r>
      <w:r>
        <w:rPr>
          <w:rFonts w:ascii="Times-Roman" w:hAnsi="Times-Roman" w:cs="Times-Roman"/>
          <w:sz w:val="16"/>
          <w:szCs w:val="16"/>
        </w:rPr>
        <w:t>.</w:t>
      </w:r>
      <w:proofErr w:type="gramEnd"/>
      <w:r>
        <w:rPr>
          <w:rFonts w:ascii="Times-Roman" w:hAnsi="Times-Roman" w:cs="Times-Roman"/>
          <w:sz w:val="16"/>
          <w:szCs w:val="16"/>
        </w:rPr>
        <w:t xml:space="preserve"> The periorbital tracker’s mean error over 200 frames of</w:t>
      </w:r>
      <w:r w:rsidR="008D6028">
        <w:rPr>
          <w:rFonts w:ascii="Times-Roman" w:hAnsi="Times-Roman" w:cs="Times-Roman"/>
          <w:sz w:val="16"/>
          <w:szCs w:val="16"/>
        </w:rPr>
        <w:t xml:space="preserve"> </w:t>
      </w:r>
      <w:r>
        <w:rPr>
          <w:rFonts w:ascii="Times-Roman" w:hAnsi="Times-Roman" w:cs="Times-Roman"/>
          <w:sz w:val="16"/>
          <w:szCs w:val="16"/>
        </w:rPr>
        <w:t xml:space="preserve">video for different percentage weights given to the tandem </w:t>
      </w:r>
      <w:proofErr w:type="gramStart"/>
      <w:r>
        <w:rPr>
          <w:rFonts w:ascii="Times-Roman" w:hAnsi="Times-Roman" w:cs="Times-Roman"/>
          <w:sz w:val="16"/>
          <w:szCs w:val="16"/>
        </w:rPr>
        <w:t>tracker’s</w:t>
      </w:r>
      <w:proofErr w:type="gramEnd"/>
    </w:p>
    <w:p w:rsidR="00EE0D7B" w:rsidRDefault="00EE0D7B" w:rsidP="00EE0D7B">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influence</w:t>
      </w:r>
      <w:proofErr w:type="gramEnd"/>
      <w:r>
        <w:rPr>
          <w:rFonts w:ascii="Times-Roman" w:hAnsi="Times-Roman" w:cs="Times-Roman"/>
          <w:sz w:val="16"/>
          <w:szCs w:val="16"/>
        </w:rPr>
        <w:t>. The error</w:t>
      </w:r>
      <w:r w:rsidR="00FA2323">
        <w:rPr>
          <w:rFonts w:ascii="Times-Roman" w:hAnsi="Times-Roman" w:cs="Times-Roman"/>
          <w:sz w:val="16"/>
          <w:szCs w:val="16"/>
        </w:rPr>
        <w:t xml:space="preserve"> </w:t>
      </w:r>
      <w:r>
        <w:rPr>
          <w:rFonts w:ascii="Times-Roman" w:hAnsi="Times-Roman" w:cs="Times-Roman"/>
          <w:sz w:val="16"/>
          <w:szCs w:val="16"/>
        </w:rPr>
        <w:t>was calculated as the Euclidean distance between</w:t>
      </w:r>
      <w:r w:rsidR="008D6028">
        <w:rPr>
          <w:rFonts w:ascii="Times-Roman" w:hAnsi="Times-Roman" w:cs="Times-Roman"/>
          <w:sz w:val="16"/>
          <w:szCs w:val="16"/>
        </w:rPr>
        <w:t xml:space="preserve"> </w:t>
      </w:r>
      <w:r>
        <w:rPr>
          <w:rFonts w:ascii="Times-Roman" w:hAnsi="Times-Roman" w:cs="Times-Roman"/>
          <w:sz w:val="16"/>
          <w:szCs w:val="16"/>
        </w:rPr>
        <w:t>the maximum likelihood sample of the periorbital tracker and the</w:t>
      </w:r>
    </w:p>
    <w:p w:rsidR="00EE0D7B" w:rsidRDefault="00EE0D7B" w:rsidP="008D6028">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true</w:t>
      </w:r>
      <w:proofErr w:type="gramEnd"/>
      <w:r>
        <w:rPr>
          <w:rFonts w:ascii="Times-Roman" w:hAnsi="Times-Roman" w:cs="Times-Roman"/>
          <w:sz w:val="16"/>
          <w:szCs w:val="16"/>
        </w:rPr>
        <w:t xml:space="preserve"> location of the target. The experiment was performed using an</w:t>
      </w:r>
      <w:r w:rsidR="008D6028">
        <w:rPr>
          <w:rFonts w:ascii="Times-Roman" w:hAnsi="Times-Roman" w:cs="Times-Roman"/>
          <w:sz w:val="16"/>
          <w:szCs w:val="16"/>
        </w:rPr>
        <w:t xml:space="preserve"> </w:t>
      </w:r>
      <w:r>
        <w:rPr>
          <w:rFonts w:ascii="Times-Roman" w:hAnsi="Times-Roman" w:cs="Times-Roman"/>
          <w:sz w:val="16"/>
          <w:szCs w:val="16"/>
        </w:rPr>
        <w:t>artificial tracking environment.</w:t>
      </w:r>
    </w:p>
    <w:p w:rsidR="00EE0D7B" w:rsidRDefault="00EE0D7B" w:rsidP="00EE0D7B">
      <w:pPr>
        <w:rPr>
          <w:rFonts w:ascii="Times-Roman" w:hAnsi="Times-Roman" w:cs="Times-Roman"/>
          <w:sz w:val="16"/>
          <w:szCs w:val="16"/>
        </w:rPr>
      </w:pP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periorbital</w:t>
      </w:r>
      <w:proofErr w:type="gramEnd"/>
      <w:r>
        <w:rPr>
          <w:rFonts w:ascii="Times-Roman" w:hAnsi="Times-Roman" w:cs="Times-Roman"/>
          <w:sz w:val="20"/>
          <w:szCs w:val="20"/>
        </w:rPr>
        <w:t xml:space="preserve"> tracker to function as a normal CONDENSATION</w:t>
      </w:r>
      <w:r w:rsidR="0050092C">
        <w:rPr>
          <w:rFonts w:ascii="Times-Roman" w:hAnsi="Times-Roman" w:cs="Times-Roman"/>
          <w:sz w:val="20"/>
          <w:szCs w:val="20"/>
        </w:rPr>
        <w:t xml:space="preserve"> </w:t>
      </w:r>
      <w:r>
        <w:rPr>
          <w:rFonts w:ascii="Times-Roman" w:hAnsi="Times-Roman" w:cs="Times-Roman"/>
          <w:sz w:val="20"/>
          <w:szCs w:val="20"/>
        </w:rPr>
        <w:t>tracker.</w:t>
      </w:r>
      <w:r w:rsidR="0050092C">
        <w:rPr>
          <w:rFonts w:ascii="Times-Roman" w:hAnsi="Times-Roman" w:cs="Times-Roman"/>
          <w:sz w:val="20"/>
          <w:szCs w:val="20"/>
        </w:rPr>
        <w:t xml:space="preserve"> </w:t>
      </w:r>
      <w:r>
        <w:rPr>
          <w:rFonts w:ascii="Times-Roman" w:hAnsi="Times-Roman" w:cs="Times-Roman"/>
          <w:sz w:val="20"/>
          <w:szCs w:val="20"/>
        </w:rPr>
        <w:t>In Fig. 7 it is apparent that the periorbital tracker</w:t>
      </w:r>
      <w:r w:rsidR="0050092C">
        <w:rPr>
          <w:rFonts w:ascii="Times-Roman" w:hAnsi="Times-Roman" w:cs="Times-Roman"/>
          <w:sz w:val="20"/>
          <w:szCs w:val="20"/>
        </w:rPr>
        <w:t xml:space="preserve"> </w:t>
      </w:r>
      <w:r>
        <w:rPr>
          <w:rFonts w:ascii="Times-Roman" w:hAnsi="Times-Roman" w:cs="Times-Roman"/>
          <w:sz w:val="20"/>
          <w:szCs w:val="20"/>
        </w:rPr>
        <w:t>needs to have only a small percentage of its samples</w:t>
      </w:r>
      <w:r w:rsidR="0050092C">
        <w:rPr>
          <w:rFonts w:ascii="Times-Roman" w:hAnsi="Times-Roman" w:cs="Times-Roman"/>
          <w:sz w:val="20"/>
          <w:szCs w:val="20"/>
        </w:rPr>
        <w:t xml:space="preserve"> </w:t>
      </w:r>
      <w:r>
        <w:rPr>
          <w:rFonts w:ascii="Times-Roman" w:hAnsi="Times-Roman" w:cs="Times-Roman"/>
          <w:sz w:val="20"/>
          <w:szCs w:val="20"/>
        </w:rPr>
        <w:t>derived through the tandem tracker’s influence to</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achieve</w:t>
      </w:r>
      <w:proofErr w:type="gramEnd"/>
      <w:r>
        <w:rPr>
          <w:rFonts w:ascii="Times-Roman" w:hAnsi="Times-Roman" w:cs="Times-Roman"/>
          <w:sz w:val="20"/>
          <w:szCs w:val="20"/>
        </w:rPr>
        <w:t xml:space="preserve"> maximum accuracy. The experiment was performed</w:t>
      </w:r>
      <w:r w:rsidR="0050092C">
        <w:rPr>
          <w:rFonts w:ascii="Times-Roman" w:hAnsi="Times-Roman" w:cs="Times-Roman"/>
          <w:sz w:val="20"/>
          <w:szCs w:val="20"/>
        </w:rPr>
        <w:t xml:space="preserve"> </w:t>
      </w:r>
      <w:r>
        <w:rPr>
          <w:rFonts w:ascii="Times-Roman" w:hAnsi="Times-Roman" w:cs="Times-Roman"/>
          <w:sz w:val="20"/>
          <w:szCs w:val="20"/>
        </w:rPr>
        <w:t xml:space="preserve">under large motion conditions </w:t>
      </w:r>
      <w:proofErr w:type="gramStart"/>
      <w:r>
        <w:rPr>
          <w:rFonts w:ascii="Times-Roman" w:hAnsi="Times-Roman" w:cs="Times-Roman"/>
          <w:sz w:val="20"/>
          <w:szCs w:val="20"/>
        </w:rPr>
        <w:t>(between 6–8.4</w:t>
      </w:r>
      <w:proofErr w:type="gramEnd"/>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pixels/frame</w:t>
      </w:r>
      <w:proofErr w:type="gramEnd"/>
      <w:r>
        <w:rPr>
          <w:rFonts w:ascii="Times-Roman" w:hAnsi="Times-Roman" w:cs="Times-Roman"/>
          <w:sz w:val="20"/>
          <w:szCs w:val="20"/>
        </w:rPr>
        <w:t>). Under these circumstances the tandem</w:t>
      </w:r>
      <w:r w:rsidR="0050092C">
        <w:rPr>
          <w:rFonts w:ascii="Times-Roman" w:hAnsi="Times-Roman" w:cs="Times-Roman"/>
          <w:sz w:val="20"/>
          <w:szCs w:val="20"/>
        </w:rPr>
        <w:t xml:space="preserve"> </w:t>
      </w:r>
      <w:r>
        <w:rPr>
          <w:rFonts w:ascii="Times-Roman" w:hAnsi="Times-Roman" w:cs="Times-Roman"/>
          <w:sz w:val="20"/>
          <w:szCs w:val="20"/>
        </w:rPr>
        <w:t>tracker’s influence provided the best approximation of</w:t>
      </w:r>
    </w:p>
    <w:p w:rsidR="00EC4B5F"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current state for the periorbital tracker.</w:t>
      </w:r>
      <w:r w:rsidR="0050092C">
        <w:rPr>
          <w:rFonts w:ascii="Times-Roman" w:hAnsi="Times-Roman" w:cs="Times-Roman"/>
          <w:sz w:val="20"/>
          <w:szCs w:val="20"/>
        </w:rPr>
        <w:t xml:space="preserve"> </w:t>
      </w:r>
    </w:p>
    <w:p w:rsidR="00EC4B5F" w:rsidRDefault="00EC4B5F"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Italic" w:hAnsi="Times-Italic" w:cs="Times-Italic"/>
          <w:i/>
          <w:iCs/>
          <w:sz w:val="20"/>
          <w:szCs w:val="20"/>
        </w:rPr>
      </w:pPr>
      <w:r>
        <w:rPr>
          <w:rFonts w:ascii="Times-Italic" w:hAnsi="Times-Italic" w:cs="Times-Italic"/>
          <w:i/>
          <w:iCs/>
          <w:sz w:val="20"/>
          <w:szCs w:val="20"/>
        </w:rPr>
        <w:t>Thermal Templates</w:t>
      </w: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Sequential Monte Carlo methods provide frameworks</w:t>
      </w:r>
      <w:r w:rsidR="00EC4B5F">
        <w:rPr>
          <w:rFonts w:ascii="Times-Roman" w:hAnsi="Times-Roman" w:cs="Times-Roman"/>
          <w:sz w:val="20"/>
          <w:szCs w:val="20"/>
        </w:rPr>
        <w:t xml:space="preserve"> </w:t>
      </w:r>
      <w:r>
        <w:rPr>
          <w:rFonts w:ascii="Times-Roman" w:hAnsi="Times-Roman" w:cs="Times-Roman"/>
          <w:sz w:val="20"/>
          <w:szCs w:val="20"/>
        </w:rPr>
        <w:t>for propagating conditional densities over time, but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omit</w:t>
      </w:r>
      <w:proofErr w:type="gramEnd"/>
      <w:r>
        <w:rPr>
          <w:rFonts w:ascii="Times-Roman" w:hAnsi="Times-Roman" w:cs="Times-Roman"/>
          <w:sz w:val="20"/>
          <w:szCs w:val="20"/>
        </w:rPr>
        <w:t xml:space="preserve"> the vehicle with which to measure the posterior</w:t>
      </w:r>
      <w:r w:rsidR="00EC4B5F">
        <w:rPr>
          <w:rFonts w:ascii="Times-Roman" w:hAnsi="Times-Roman" w:cs="Times-Roman"/>
          <w:sz w:val="20"/>
          <w:szCs w:val="20"/>
        </w:rPr>
        <w:t xml:space="preserve"> </w:t>
      </w:r>
      <w:r>
        <w:rPr>
          <w:rFonts w:ascii="Times-Roman" w:hAnsi="Times-Roman" w:cs="Times-Roman"/>
          <w:sz w:val="20"/>
          <w:szCs w:val="20"/>
        </w:rPr>
        <w:t>density. The open ended property of these methods</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facilitates</w:t>
      </w:r>
      <w:proofErr w:type="gramEnd"/>
      <w:r>
        <w:rPr>
          <w:rFonts w:ascii="Times-Roman" w:hAnsi="Times-Roman" w:cs="Times-Roman"/>
          <w:sz w:val="20"/>
          <w:szCs w:val="20"/>
        </w:rPr>
        <w:t xml:space="preserve"> their adaptation to a myriad of different applications</w:t>
      </w:r>
      <w:r w:rsidR="00EC4B5F">
        <w:rPr>
          <w:rFonts w:ascii="Times-Roman" w:hAnsi="Times-Roman" w:cs="Times-Roman"/>
          <w:sz w:val="20"/>
          <w:szCs w:val="20"/>
        </w:rPr>
        <w:t xml:space="preserve"> </w:t>
      </w:r>
      <w:r>
        <w:rPr>
          <w:rFonts w:ascii="Times-Roman" w:hAnsi="Times-Roman" w:cs="Times-Roman"/>
          <w:sz w:val="20"/>
          <w:szCs w:val="20"/>
        </w:rPr>
        <w:t>(</w:t>
      </w:r>
      <w:proofErr w:type="spellStart"/>
      <w:r>
        <w:rPr>
          <w:rFonts w:ascii="Times-Roman" w:hAnsi="Times-Roman" w:cs="Times-Roman"/>
          <w:sz w:val="20"/>
          <w:szCs w:val="20"/>
        </w:rPr>
        <w:t>Doucet</w:t>
      </w:r>
      <w:proofErr w:type="spellEnd"/>
      <w:r>
        <w:rPr>
          <w:rFonts w:ascii="Times-Roman" w:hAnsi="Times-Roman" w:cs="Times-Roman"/>
          <w:sz w:val="20"/>
          <w:szCs w:val="20"/>
        </w:rPr>
        <w:t xml:space="preserve"> et al., 2001), but necessitates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selection</w:t>
      </w:r>
      <w:proofErr w:type="gramEnd"/>
      <w:r>
        <w:rPr>
          <w:rFonts w:ascii="Times-Roman" w:hAnsi="Times-Roman" w:cs="Times-Roman"/>
          <w:sz w:val="20"/>
          <w:szCs w:val="20"/>
        </w:rPr>
        <w:t xml:space="preserve"> of an appropriate representation and measurement</w:t>
      </w:r>
      <w:r w:rsidR="00EC4B5F">
        <w:rPr>
          <w:rFonts w:ascii="Times-Roman" w:hAnsi="Times-Roman" w:cs="Times-Roman"/>
          <w:sz w:val="20"/>
          <w:szCs w:val="20"/>
        </w:rPr>
        <w:t xml:space="preserve"> </w:t>
      </w:r>
      <w:r>
        <w:rPr>
          <w:rFonts w:ascii="Times-Roman" w:hAnsi="Times-Roman" w:cs="Times-Roman"/>
          <w:sz w:val="20"/>
          <w:szCs w:val="20"/>
        </w:rPr>
        <w:t>criteria for the phenomena in question. Tracking</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research</w:t>
      </w:r>
      <w:proofErr w:type="gramEnd"/>
      <w:r>
        <w:rPr>
          <w:rFonts w:ascii="Times-Roman" w:hAnsi="Times-Roman" w:cs="Times-Roman"/>
          <w:sz w:val="20"/>
          <w:szCs w:val="20"/>
        </w:rPr>
        <w:t xml:space="preserve"> in the thermal infrared spectrum has utilized</w:t>
      </w:r>
      <w:r w:rsidR="00FB7D1C">
        <w:rPr>
          <w:rFonts w:ascii="Times-Roman" w:hAnsi="Times-Roman" w:cs="Times-Roman"/>
          <w:sz w:val="20"/>
          <w:szCs w:val="20"/>
        </w:rPr>
        <w:t xml:space="preserve"> </w:t>
      </w:r>
      <w:r>
        <w:rPr>
          <w:rFonts w:ascii="Times-Roman" w:hAnsi="Times-Roman" w:cs="Times-Roman"/>
          <w:sz w:val="20"/>
          <w:szCs w:val="20"/>
        </w:rPr>
        <w:t>several different types of representations, from shape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contours</w:t>
      </w:r>
      <w:proofErr w:type="gramEnd"/>
      <w:r>
        <w:rPr>
          <w:rFonts w:ascii="Times-Roman" w:hAnsi="Times-Roman" w:cs="Times-Roman"/>
          <w:sz w:val="20"/>
          <w:szCs w:val="20"/>
        </w:rPr>
        <w:t xml:space="preserve"> (</w:t>
      </w:r>
      <w:proofErr w:type="spellStart"/>
      <w:r>
        <w:rPr>
          <w:rFonts w:ascii="Times-Roman" w:hAnsi="Times-Roman" w:cs="Times-Roman"/>
          <w:sz w:val="20"/>
          <w:szCs w:val="20"/>
        </w:rPr>
        <w:t>Eveland</w:t>
      </w:r>
      <w:proofErr w:type="spellEnd"/>
      <w:r>
        <w:rPr>
          <w:rFonts w:ascii="Times-Roman" w:hAnsi="Times-Roman" w:cs="Times-Roman"/>
          <w:sz w:val="20"/>
          <w:szCs w:val="20"/>
        </w:rPr>
        <w:t xml:space="preserve"> et al., 2003) to blobs.</w:t>
      </w:r>
      <w:r w:rsidR="00FA2323">
        <w:rPr>
          <w:rFonts w:ascii="Times-Roman" w:hAnsi="Times-Roman" w:cs="Times-Roman"/>
          <w:sz w:val="20"/>
          <w:szCs w:val="20"/>
        </w:rPr>
        <w:t xml:space="preserve"> </w:t>
      </w:r>
      <w:r>
        <w:rPr>
          <w:rFonts w:ascii="Times-Roman" w:hAnsi="Times-Roman" w:cs="Times-Roman"/>
          <w:sz w:val="20"/>
          <w:szCs w:val="20"/>
        </w:rPr>
        <w:t>We have a different</w:t>
      </w:r>
      <w:r w:rsidR="00FB7D1C">
        <w:rPr>
          <w:rFonts w:ascii="Times-Roman" w:hAnsi="Times-Roman" w:cs="Times-Roman"/>
          <w:sz w:val="20"/>
          <w:szCs w:val="20"/>
        </w:rPr>
        <w:t xml:space="preserve"> </w:t>
      </w:r>
      <w:r>
        <w:rPr>
          <w:rFonts w:ascii="Times-Roman" w:hAnsi="Times-Roman" w:cs="Times-Roman"/>
          <w:sz w:val="20"/>
          <w:szCs w:val="20"/>
        </w:rPr>
        <w:t>end use for our tracking than these other research</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efforts</w:t>
      </w:r>
      <w:proofErr w:type="gramEnd"/>
      <w:r>
        <w:rPr>
          <w:rFonts w:ascii="Times-Roman" w:hAnsi="Times-Roman" w:cs="Times-Roman"/>
          <w:sz w:val="20"/>
          <w:szCs w:val="20"/>
        </w:rPr>
        <w:t>; we use the tracker to extract physiological information.</w:t>
      </w:r>
    </w:p>
    <w:p w:rsidR="00FB7D1C" w:rsidRDefault="00FB7D1C"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This poses the extra constraint that we need</w:t>
      </w:r>
      <w:r w:rsidR="00FB7D1C">
        <w:rPr>
          <w:rFonts w:ascii="Times-Roman" w:hAnsi="Times-Roman" w:cs="Times-Roman"/>
          <w:sz w:val="20"/>
          <w:szCs w:val="20"/>
        </w:rPr>
        <w:t xml:space="preserve"> </w:t>
      </w:r>
      <w:r>
        <w:rPr>
          <w:rFonts w:ascii="Times-Roman" w:hAnsi="Times-Roman" w:cs="Times-Roman"/>
          <w:sz w:val="20"/>
          <w:szCs w:val="20"/>
        </w:rPr>
        <w:t>to be able to track any sub region of the face or other</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exposed</w:t>
      </w:r>
      <w:proofErr w:type="gramEnd"/>
      <w:r>
        <w:rPr>
          <w:rFonts w:ascii="Times-Roman" w:hAnsi="Times-Roman" w:cs="Times-Roman"/>
          <w:sz w:val="20"/>
          <w:szCs w:val="20"/>
        </w:rPr>
        <w:t xml:space="preserve"> skin. If we utilized the outline of the object to</w:t>
      </w:r>
      <w:r w:rsidR="00FB7D1C">
        <w:rPr>
          <w:rFonts w:ascii="Times-Roman" w:hAnsi="Times-Roman" w:cs="Times-Roman"/>
          <w:sz w:val="20"/>
          <w:szCs w:val="20"/>
        </w:rPr>
        <w:t xml:space="preserve"> </w:t>
      </w:r>
      <w:r>
        <w:rPr>
          <w:rFonts w:ascii="Times-Roman" w:hAnsi="Times-Roman" w:cs="Times-Roman"/>
          <w:sz w:val="20"/>
          <w:szCs w:val="20"/>
        </w:rPr>
        <w:t>be tracked as the representation of our tracking model,</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measurements</w:t>
      </w:r>
      <w:proofErr w:type="gramEnd"/>
      <w:r>
        <w:rPr>
          <w:rFonts w:ascii="Times-Roman" w:hAnsi="Times-Roman" w:cs="Times-Roman"/>
          <w:sz w:val="20"/>
          <w:szCs w:val="20"/>
        </w:rPr>
        <w:t xml:space="preserve"> could be compromised anytime the outline</w:t>
      </w:r>
      <w:r w:rsidR="00FB7D1C">
        <w:rPr>
          <w:rFonts w:ascii="Times-Roman" w:hAnsi="Times-Roman" w:cs="Times-Roman"/>
          <w:sz w:val="20"/>
          <w:szCs w:val="20"/>
        </w:rPr>
        <w:t xml:space="preserve"> </w:t>
      </w:r>
      <w:r>
        <w:rPr>
          <w:rFonts w:ascii="Times-Roman" w:hAnsi="Times-Roman" w:cs="Times-Roman"/>
          <w:sz w:val="20"/>
          <w:szCs w:val="20"/>
        </w:rPr>
        <w:t>of the tracked object remained the same while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inside</w:t>
      </w:r>
      <w:proofErr w:type="gramEnd"/>
      <w:r>
        <w:rPr>
          <w:rFonts w:ascii="Times-Roman" w:hAnsi="Times-Roman" w:cs="Times-Roman"/>
          <w:sz w:val="20"/>
          <w:szCs w:val="20"/>
        </w:rPr>
        <w:t xml:space="preserve"> of the object changed, such as a person rotating</w:t>
      </w:r>
      <w:r w:rsidR="00FB7D1C">
        <w:rPr>
          <w:rFonts w:ascii="Times-Roman" w:hAnsi="Times-Roman" w:cs="Times-Roman"/>
          <w:sz w:val="20"/>
          <w:szCs w:val="20"/>
        </w:rPr>
        <w:t xml:space="preserve"> </w:t>
      </w:r>
      <w:r>
        <w:rPr>
          <w:rFonts w:ascii="Times-Roman" w:hAnsi="Times-Roman" w:cs="Times-Roman"/>
          <w:sz w:val="20"/>
          <w:szCs w:val="20"/>
        </w:rPr>
        <w:t>his/her head out of plane (see Fig. 8).</w:t>
      </w:r>
    </w:p>
    <w:p w:rsidR="00B3256D" w:rsidRDefault="00B3256D" w:rsidP="00EE0D7B">
      <w:pPr>
        <w:autoSpaceDE w:val="0"/>
        <w:autoSpaceDN w:val="0"/>
        <w:adjustRightInd w:val="0"/>
        <w:spacing w:after="0" w:line="240" w:lineRule="auto"/>
        <w:rPr>
          <w:rFonts w:ascii="Times-Roman" w:hAnsi="Times-Roman" w:cs="Times-Roman"/>
          <w:sz w:val="20"/>
          <w:szCs w:val="20"/>
        </w:rPr>
      </w:pPr>
    </w:p>
    <w:p w:rsidR="00B3256D" w:rsidRDefault="00B3256D"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4535170" cy="1810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5170" cy="1810385"/>
                    </a:xfrm>
                    <a:prstGeom prst="rect">
                      <a:avLst/>
                    </a:prstGeom>
                    <a:noFill/>
                    <a:ln>
                      <a:noFill/>
                    </a:ln>
                  </pic:spPr>
                </pic:pic>
              </a:graphicData>
            </a:graphic>
          </wp:inline>
        </w:drawing>
      </w:r>
    </w:p>
    <w:p w:rsidR="00B3256D" w:rsidRDefault="00B3256D" w:rsidP="00EE0D7B">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8</w:t>
      </w:r>
      <w:r>
        <w:rPr>
          <w:rFonts w:ascii="Times-Roman" w:hAnsi="Times-Roman" w:cs="Times-Roman"/>
          <w:sz w:val="16"/>
          <w:szCs w:val="16"/>
        </w:rPr>
        <w:t>.</w:t>
      </w:r>
      <w:proofErr w:type="gramEnd"/>
      <w:r>
        <w:rPr>
          <w:rFonts w:ascii="Times-Roman" w:hAnsi="Times-Roman" w:cs="Times-Roman"/>
          <w:sz w:val="16"/>
          <w:szCs w:val="16"/>
        </w:rPr>
        <w:t xml:space="preserve"> </w:t>
      </w:r>
      <w:proofErr w:type="gramStart"/>
      <w:r>
        <w:rPr>
          <w:rFonts w:ascii="Times-Roman" w:hAnsi="Times-Roman" w:cs="Times-Roman"/>
          <w:sz w:val="16"/>
          <w:szCs w:val="16"/>
        </w:rPr>
        <w:t>The problem with outline tracking.</w:t>
      </w:r>
      <w:proofErr w:type="gramEnd"/>
      <w:r>
        <w:rPr>
          <w:rFonts w:ascii="Times-Roman" w:hAnsi="Times-Roman" w:cs="Times-Roman"/>
          <w:sz w:val="16"/>
          <w:szCs w:val="16"/>
        </w:rPr>
        <w:t xml:space="preserve"> The subject’s head has the same outline (drawn in blue) in both frames </w:t>
      </w:r>
      <w:r>
        <w:rPr>
          <w:rFonts w:ascii="Times-Italic" w:hAnsi="Times-Italic" w:cs="Times-Italic"/>
          <w:i/>
          <w:iCs/>
          <w:sz w:val="16"/>
          <w:szCs w:val="16"/>
        </w:rPr>
        <w:t xml:space="preserve">a </w:t>
      </w:r>
      <w:r>
        <w:rPr>
          <w:rFonts w:ascii="Times-Roman" w:hAnsi="Times-Roman" w:cs="Times-Roman"/>
          <w:sz w:val="16"/>
          <w:szCs w:val="16"/>
        </w:rPr>
        <w:t xml:space="preserve">and </w:t>
      </w:r>
      <w:r>
        <w:rPr>
          <w:rFonts w:ascii="Times-Italic" w:hAnsi="Times-Italic" w:cs="Times-Italic"/>
          <w:i/>
          <w:iCs/>
          <w:sz w:val="16"/>
          <w:szCs w:val="16"/>
        </w:rPr>
        <w:t>b</w:t>
      </w:r>
      <w:r>
        <w:rPr>
          <w:rFonts w:ascii="Times-Roman" w:hAnsi="Times-Roman" w:cs="Times-Roman"/>
          <w:sz w:val="16"/>
          <w:szCs w:val="16"/>
        </w:rPr>
        <w:t>, even though the</w:t>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orientation</w:t>
      </w:r>
      <w:proofErr w:type="gramEnd"/>
      <w:r>
        <w:rPr>
          <w:rFonts w:ascii="Times-Roman" w:hAnsi="Times-Roman" w:cs="Times-Roman"/>
          <w:sz w:val="16"/>
          <w:szCs w:val="16"/>
        </w:rPr>
        <w:t xml:space="preserve"> of the subject’s head has changed. If the center of the outline ellipse (the blue dot) was used to extract a temperature reading from</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16"/>
          <w:szCs w:val="16"/>
        </w:rPr>
        <w:t>the</w:t>
      </w:r>
      <w:proofErr w:type="gramEnd"/>
      <w:r>
        <w:rPr>
          <w:rFonts w:ascii="Times-Roman" w:hAnsi="Times-Roman" w:cs="Times-Roman"/>
          <w:sz w:val="16"/>
          <w:szCs w:val="16"/>
        </w:rPr>
        <w:t xml:space="preserve"> subject in both frames </w:t>
      </w:r>
      <w:r>
        <w:rPr>
          <w:rFonts w:ascii="Times-Italic" w:hAnsi="Times-Italic" w:cs="Times-Italic"/>
          <w:i/>
          <w:iCs/>
          <w:sz w:val="16"/>
          <w:szCs w:val="16"/>
        </w:rPr>
        <w:t xml:space="preserve">a </w:t>
      </w:r>
      <w:r>
        <w:rPr>
          <w:rFonts w:ascii="Times-Roman" w:hAnsi="Times-Roman" w:cs="Times-Roman"/>
          <w:sz w:val="16"/>
          <w:szCs w:val="16"/>
        </w:rPr>
        <w:t xml:space="preserve">and </w:t>
      </w:r>
      <w:r>
        <w:rPr>
          <w:rFonts w:ascii="Times-Italic" w:hAnsi="Times-Italic" w:cs="Times-Italic"/>
          <w:i/>
          <w:iCs/>
          <w:sz w:val="16"/>
          <w:szCs w:val="16"/>
        </w:rPr>
        <w:t>b</w:t>
      </w:r>
      <w:r>
        <w:rPr>
          <w:rFonts w:ascii="Times-Roman" w:hAnsi="Times-Roman" w:cs="Times-Roman"/>
          <w:sz w:val="16"/>
          <w:szCs w:val="16"/>
        </w:rPr>
        <w:t>, the measurements would be taken from different locations.</w:t>
      </w:r>
    </w:p>
    <w:p w:rsidR="00B3256D" w:rsidRDefault="00B3256D" w:rsidP="00EE0D7B">
      <w:pPr>
        <w:autoSpaceDE w:val="0"/>
        <w:autoSpaceDN w:val="0"/>
        <w:adjustRightInd w:val="0"/>
        <w:spacing w:after="0" w:line="240" w:lineRule="auto"/>
        <w:rPr>
          <w:rFonts w:ascii="Times-Roman" w:hAnsi="Times-Roman" w:cs="Times-Roman"/>
          <w:sz w:val="20"/>
          <w:szCs w:val="20"/>
        </w:rPr>
      </w:pPr>
    </w:p>
    <w:p w:rsidR="00EE0D7B" w:rsidRDefault="00EE0D7B" w:rsidP="00EE0D7B">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We opted to adapt the </w:t>
      </w:r>
      <w:r w:rsidR="00FA2323">
        <w:rPr>
          <w:rFonts w:ascii="Times-Roman" w:hAnsi="Times-Roman" w:cs="Times-Roman"/>
          <w:sz w:val="20"/>
          <w:szCs w:val="20"/>
        </w:rPr>
        <w:t>well-known</w:t>
      </w:r>
      <w:r>
        <w:rPr>
          <w:rFonts w:ascii="Times-Roman" w:hAnsi="Times-Roman" w:cs="Times-Roman"/>
          <w:sz w:val="20"/>
          <w:szCs w:val="20"/>
        </w:rPr>
        <w:t xml:space="preserve"> technique of template</w:t>
      </w:r>
      <w:r w:rsidR="00FB7D1C">
        <w:rPr>
          <w:rFonts w:ascii="Times-Roman" w:hAnsi="Times-Roman" w:cs="Times-Roman"/>
          <w:sz w:val="20"/>
          <w:szCs w:val="20"/>
        </w:rPr>
        <w:t xml:space="preserve"> </w:t>
      </w:r>
      <w:r>
        <w:rPr>
          <w:rFonts w:ascii="Times-Roman" w:hAnsi="Times-Roman" w:cs="Times-Roman"/>
          <w:sz w:val="20"/>
          <w:szCs w:val="20"/>
        </w:rPr>
        <w:t>matching (Barker and Matthews, 2001) to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lastRenderedPageBreak/>
        <w:t>thermal</w:t>
      </w:r>
      <w:proofErr w:type="gramEnd"/>
      <w:r>
        <w:rPr>
          <w:rFonts w:ascii="Times-Roman" w:hAnsi="Times-Roman" w:cs="Times-Roman"/>
          <w:sz w:val="20"/>
          <w:szCs w:val="20"/>
        </w:rPr>
        <w:t xml:space="preserve"> modality. The fundamental idea behind template</w:t>
      </w:r>
      <w:r w:rsidR="00FB7D1C">
        <w:rPr>
          <w:rFonts w:ascii="Times-Roman" w:hAnsi="Times-Roman" w:cs="Times-Roman"/>
          <w:sz w:val="20"/>
          <w:szCs w:val="20"/>
        </w:rPr>
        <w:t xml:space="preserve"> </w:t>
      </w:r>
      <w:r>
        <w:rPr>
          <w:rFonts w:ascii="Times-Roman" w:hAnsi="Times-Roman" w:cs="Times-Roman"/>
          <w:sz w:val="20"/>
          <w:szCs w:val="20"/>
        </w:rPr>
        <w:t>matching is to sub-sample the object of interest,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template, from the initial frame of video and</w:t>
      </w:r>
      <w:r w:rsidR="00FB7D1C">
        <w:rPr>
          <w:rFonts w:ascii="Times-Roman" w:hAnsi="Times-Roman" w:cs="Times-Roman"/>
          <w:sz w:val="20"/>
          <w:szCs w:val="20"/>
        </w:rPr>
        <w:t xml:space="preserve"> </w:t>
      </w:r>
      <w:r>
        <w:rPr>
          <w:rFonts w:ascii="Times-Roman" w:hAnsi="Times-Roman" w:cs="Times-Roman"/>
          <w:sz w:val="20"/>
          <w:szCs w:val="20"/>
        </w:rPr>
        <w:t>then to find the region in subsequent frames that most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closely</w:t>
      </w:r>
      <w:proofErr w:type="gramEnd"/>
      <w:r>
        <w:rPr>
          <w:rFonts w:ascii="Times-Roman" w:hAnsi="Times-Roman" w:cs="Times-Roman"/>
          <w:sz w:val="20"/>
          <w:szCs w:val="20"/>
        </w:rPr>
        <w:t xml:space="preserve"> resembles the template. The underlying assumption</w:t>
      </w:r>
      <w:r w:rsidR="00FB7D1C">
        <w:rPr>
          <w:rFonts w:ascii="Times-Roman" w:hAnsi="Times-Roman" w:cs="Times-Roman"/>
          <w:sz w:val="20"/>
          <w:szCs w:val="20"/>
        </w:rPr>
        <w:t xml:space="preserve"> </w:t>
      </w:r>
      <w:r>
        <w:rPr>
          <w:rFonts w:ascii="Times-Roman" w:hAnsi="Times-Roman" w:cs="Times-Roman"/>
          <w:sz w:val="20"/>
          <w:szCs w:val="20"/>
        </w:rPr>
        <w:t>when using templates to represent the object</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interest is that the appearance of the object will remain</w:t>
      </w:r>
      <w:r w:rsidR="00FB7D1C">
        <w:rPr>
          <w:rFonts w:ascii="Times-Roman" w:hAnsi="Times-Roman" w:cs="Times-Roman"/>
          <w:sz w:val="20"/>
          <w:szCs w:val="20"/>
        </w:rPr>
        <w:t xml:space="preserve"> </w:t>
      </w:r>
      <w:r>
        <w:rPr>
          <w:rFonts w:ascii="Times-Roman" w:hAnsi="Times-Roman" w:cs="Times-Roman"/>
          <w:sz w:val="20"/>
          <w:szCs w:val="20"/>
        </w:rPr>
        <w:t>relatively constant throughout the course of the</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video</w:t>
      </w:r>
      <w:proofErr w:type="gramEnd"/>
      <w:r>
        <w:rPr>
          <w:rFonts w:ascii="Times-Roman" w:hAnsi="Times-Roman" w:cs="Times-Roman"/>
          <w:sz w:val="20"/>
          <w:szCs w:val="20"/>
        </w:rPr>
        <w:t>. In our framework, we work with a thermal video</w:t>
      </w:r>
      <w:r w:rsidR="00FB7D1C">
        <w:rPr>
          <w:rFonts w:ascii="Times-Roman" w:hAnsi="Times-Roman" w:cs="Times-Roman"/>
          <w:sz w:val="20"/>
          <w:szCs w:val="20"/>
        </w:rPr>
        <w:t xml:space="preserve"> </w:t>
      </w:r>
      <w:r>
        <w:rPr>
          <w:rFonts w:ascii="Times-Italic" w:hAnsi="Times-Italic" w:cs="Times-Italic"/>
          <w:i/>
          <w:iCs/>
          <w:sz w:val="20"/>
          <w:szCs w:val="20"/>
        </w:rPr>
        <w:t>V</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 xml:space="preserve">), where </w:t>
      </w:r>
      <w:r>
        <w:rPr>
          <w:rFonts w:ascii="Times-Bold" w:hAnsi="Times-Bold" w:cs="Times-Bold"/>
          <w:b/>
          <w:bCs/>
          <w:sz w:val="20"/>
          <w:szCs w:val="20"/>
        </w:rPr>
        <w:t xml:space="preserve">c </w:t>
      </w:r>
      <w:r>
        <w:rPr>
          <w:rFonts w:ascii="MTSY" w:eastAsia="MTSY" w:hAnsi="Times-Roman" w:cs="MTSY"/>
          <w:sz w:val="20"/>
          <w:szCs w:val="20"/>
        </w:rPr>
        <w:t xml:space="preserve">= </w:t>
      </w:r>
      <w:r>
        <w:rPr>
          <w:rFonts w:ascii="Times-Roman" w:hAnsi="Times-Roman" w:cs="Times-Roman"/>
          <w:sz w:val="20"/>
          <w:szCs w:val="20"/>
        </w:rPr>
        <w:t>(</w:t>
      </w:r>
      <w:r>
        <w:rPr>
          <w:rFonts w:ascii="Times-Italic" w:hAnsi="Times-Italic" w:cs="Times-Italic"/>
          <w:i/>
          <w:iCs/>
          <w:sz w:val="20"/>
          <w:szCs w:val="20"/>
        </w:rPr>
        <w:t>x</w:t>
      </w:r>
      <w:r>
        <w:rPr>
          <w:rFonts w:ascii="Times-Roman" w:hAnsi="Times-Roman" w:cs="Times-Roman"/>
          <w:sz w:val="20"/>
          <w:szCs w:val="20"/>
        </w:rPr>
        <w:t xml:space="preserve">, </w:t>
      </w:r>
      <w:r>
        <w:rPr>
          <w:rFonts w:ascii="Times-Italic" w:hAnsi="Times-Italic" w:cs="Times-Italic"/>
          <w:i/>
          <w:iCs/>
          <w:sz w:val="20"/>
          <w:szCs w:val="20"/>
        </w:rPr>
        <w:t>y</w:t>
      </w:r>
      <w:proofErr w:type="gramStart"/>
      <w:r>
        <w:rPr>
          <w:rFonts w:ascii="Times-Roman" w:hAnsi="Times-Roman" w:cs="Times-Roman"/>
          <w:sz w:val="20"/>
          <w:szCs w:val="20"/>
        </w:rPr>
        <w:t>)</w:t>
      </w:r>
      <w:r>
        <w:rPr>
          <w:rFonts w:ascii="Times-Italic" w:hAnsi="Times-Italic" w:cs="Times-Italic"/>
          <w:i/>
          <w:iCs/>
          <w:sz w:val="14"/>
          <w:szCs w:val="14"/>
        </w:rPr>
        <w:t>T</w:t>
      </w:r>
      <w:proofErr w:type="gramEnd"/>
      <w:r>
        <w:rPr>
          <w:rFonts w:ascii="Times-Italic" w:hAnsi="Times-Italic" w:cs="Times-Italic"/>
          <w:i/>
          <w:iCs/>
          <w:sz w:val="14"/>
          <w:szCs w:val="14"/>
        </w:rPr>
        <w:t xml:space="preserve"> </w:t>
      </w:r>
      <w:r>
        <w:rPr>
          <w:rFonts w:ascii="Times-Roman" w:hAnsi="Times-Roman" w:cs="Times-Roman"/>
          <w:sz w:val="20"/>
          <w:szCs w:val="20"/>
        </w:rPr>
        <w:t>are pixel coordinate pairs and</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Italic" w:hAnsi="Times-Italic" w:cs="Times-Italic"/>
          <w:i/>
          <w:iCs/>
          <w:sz w:val="20"/>
          <w:szCs w:val="20"/>
        </w:rPr>
        <w:t>t</w:t>
      </w:r>
      <w:proofErr w:type="gramEnd"/>
      <w:r>
        <w:rPr>
          <w:rFonts w:ascii="Times-Italic" w:hAnsi="Times-Italic" w:cs="Times-Italic"/>
          <w:i/>
          <w:iCs/>
          <w:sz w:val="20"/>
          <w:szCs w:val="20"/>
        </w:rPr>
        <w:t xml:space="preserve"> </w:t>
      </w:r>
      <w:r>
        <w:rPr>
          <w:rFonts w:ascii="Times-Roman" w:hAnsi="Times-Roman" w:cs="Times-Roman"/>
          <w:sz w:val="20"/>
          <w:szCs w:val="20"/>
        </w:rPr>
        <w:t>is the time of the frame. Templates have been traditionally</w:t>
      </w:r>
      <w:r w:rsidR="00FB7D1C">
        <w:rPr>
          <w:rFonts w:ascii="Times-Roman" w:hAnsi="Times-Roman" w:cs="Times-Roman"/>
          <w:sz w:val="20"/>
          <w:szCs w:val="20"/>
        </w:rPr>
        <w:t xml:space="preserve"> </w:t>
      </w:r>
      <w:r>
        <w:rPr>
          <w:rFonts w:ascii="Times-Roman" w:hAnsi="Times-Roman" w:cs="Times-Roman"/>
          <w:sz w:val="20"/>
          <w:szCs w:val="20"/>
        </w:rPr>
        <w:t>used in visible spectrum images, but they can</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be</w:t>
      </w:r>
      <w:proofErr w:type="gramEnd"/>
      <w:r>
        <w:rPr>
          <w:rFonts w:ascii="Times-Roman" w:hAnsi="Times-Roman" w:cs="Times-Roman"/>
          <w:sz w:val="20"/>
          <w:szCs w:val="20"/>
        </w:rPr>
        <w:t xml:space="preserve"> easily adapted to the thermal modality by letting</w:t>
      </w:r>
      <w:r w:rsidR="00FB7D1C">
        <w:rPr>
          <w:rFonts w:ascii="Times-Roman" w:hAnsi="Times-Roman" w:cs="Times-Roman"/>
          <w:sz w:val="20"/>
          <w:szCs w:val="20"/>
        </w:rPr>
        <w:t xml:space="preserve"> </w:t>
      </w:r>
      <w:r>
        <w:rPr>
          <w:rFonts w:ascii="Times-Roman" w:hAnsi="Times-Roman" w:cs="Times-Roman"/>
          <w:sz w:val="20"/>
          <w:szCs w:val="20"/>
        </w:rPr>
        <w:t xml:space="preserve">each pixel </w:t>
      </w:r>
      <w:r>
        <w:rPr>
          <w:rFonts w:ascii="Times-Bold" w:hAnsi="Times-Bold" w:cs="Times-Bold"/>
          <w:b/>
          <w:bCs/>
          <w:sz w:val="20"/>
          <w:szCs w:val="20"/>
        </w:rPr>
        <w:t xml:space="preserve">c </w:t>
      </w:r>
      <w:r>
        <w:rPr>
          <w:rFonts w:ascii="MTSY" w:eastAsia="MTSY" w:hAnsi="Times-Roman" w:cs="MTSY"/>
          <w:sz w:val="20"/>
          <w:szCs w:val="20"/>
        </w:rPr>
        <w:t xml:space="preserve">= </w:t>
      </w:r>
      <w:r>
        <w:rPr>
          <w:rFonts w:ascii="Times-Roman" w:hAnsi="Times-Roman" w:cs="Times-Roman"/>
          <w:sz w:val="20"/>
          <w:szCs w:val="20"/>
        </w:rPr>
        <w:t>(</w:t>
      </w:r>
      <w:r>
        <w:rPr>
          <w:rFonts w:ascii="Times-Italic" w:hAnsi="Times-Italic" w:cs="Times-Italic"/>
          <w:i/>
          <w:iCs/>
          <w:sz w:val="20"/>
          <w:szCs w:val="20"/>
        </w:rPr>
        <w:t>x</w:t>
      </w:r>
      <w:r>
        <w:rPr>
          <w:rFonts w:ascii="Times-Roman" w:hAnsi="Times-Roman" w:cs="Times-Roman"/>
          <w:sz w:val="20"/>
          <w:szCs w:val="20"/>
        </w:rPr>
        <w:t xml:space="preserve">, </w:t>
      </w:r>
      <w:r>
        <w:rPr>
          <w:rFonts w:ascii="Times-Italic" w:hAnsi="Times-Italic" w:cs="Times-Italic"/>
          <w:i/>
          <w:iCs/>
          <w:sz w:val="20"/>
          <w:szCs w:val="20"/>
        </w:rPr>
        <w:t>y</w:t>
      </w:r>
      <w:r>
        <w:rPr>
          <w:rFonts w:ascii="Times-Roman" w:hAnsi="Times-Roman" w:cs="Times-Roman"/>
          <w:sz w:val="20"/>
          <w:szCs w:val="20"/>
        </w:rPr>
        <w:t>)</w:t>
      </w:r>
      <w:r>
        <w:rPr>
          <w:rFonts w:ascii="Times-Italic" w:hAnsi="Times-Italic" w:cs="Times-Italic"/>
          <w:i/>
          <w:iCs/>
          <w:sz w:val="14"/>
          <w:szCs w:val="14"/>
        </w:rPr>
        <w:t xml:space="preserve">T </w:t>
      </w:r>
      <w:r>
        <w:rPr>
          <w:rFonts w:ascii="Times-Roman" w:hAnsi="Times-Roman" w:cs="Times-Roman"/>
          <w:sz w:val="20"/>
          <w:szCs w:val="20"/>
        </w:rPr>
        <w:t>represent a temperature instead</w:t>
      </w:r>
    </w:p>
    <w:p w:rsidR="00EE0D7B" w:rsidRDefault="00EE0D7B" w:rsidP="00EE0D7B">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a visible light intensity. The thermal template </w:t>
      </w:r>
      <w:r>
        <w:rPr>
          <w:rFonts w:ascii="Times-Italic" w:hAnsi="Times-Italic" w:cs="Times-Italic"/>
          <w:i/>
          <w:iCs/>
          <w:sz w:val="20"/>
          <w:szCs w:val="20"/>
        </w:rPr>
        <w:t>T</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w:t>
      </w:r>
      <w:r w:rsidR="00FB7D1C">
        <w:rPr>
          <w:rFonts w:ascii="Times-Roman" w:hAnsi="Times-Roman" w:cs="Times-Roman"/>
          <w:sz w:val="20"/>
          <w:szCs w:val="20"/>
        </w:rPr>
        <w:t xml:space="preserve"> </w:t>
      </w:r>
      <w:r>
        <w:rPr>
          <w:rFonts w:ascii="Times-Roman" w:hAnsi="Times-Roman" w:cs="Times-Roman"/>
          <w:sz w:val="20"/>
          <w:szCs w:val="20"/>
        </w:rPr>
        <w:t xml:space="preserve">is extracted from a sub-region </w:t>
      </w:r>
      <w:r>
        <w:rPr>
          <w:rFonts w:ascii="Times-Italic" w:hAnsi="Times-Italic" w:cs="Times-Italic"/>
          <w:i/>
          <w:iCs/>
          <w:sz w:val="20"/>
          <w:szCs w:val="20"/>
        </w:rPr>
        <w:t>R</w:t>
      </w:r>
      <w:r>
        <w:rPr>
          <w:rFonts w:ascii="Times-Roman" w:hAnsi="Times-Roman" w:cs="Times-Roman"/>
          <w:sz w:val="14"/>
          <w:szCs w:val="14"/>
        </w:rPr>
        <w:t xml:space="preserve">0 </w:t>
      </w:r>
      <w:r>
        <w:rPr>
          <w:rFonts w:ascii="Times-Roman" w:hAnsi="Times-Roman" w:cs="Times-Roman"/>
          <w:sz w:val="20"/>
          <w:szCs w:val="20"/>
        </w:rPr>
        <w:t>of the initial video</w:t>
      </w:r>
    </w:p>
    <w:p w:rsidR="00EE0D7B" w:rsidRDefault="00EE0D7B" w:rsidP="00EE0D7B">
      <w:pPr>
        <w:rPr>
          <w:rFonts w:ascii="Times-Roman" w:hAnsi="Times-Roman" w:cs="Times-Roman"/>
          <w:sz w:val="20"/>
          <w:szCs w:val="20"/>
        </w:rPr>
      </w:pPr>
      <w:proofErr w:type="gramStart"/>
      <w:r>
        <w:rPr>
          <w:rFonts w:ascii="Times-Roman" w:hAnsi="Times-Roman" w:cs="Times-Roman"/>
          <w:sz w:val="20"/>
          <w:szCs w:val="20"/>
        </w:rPr>
        <w:t>frame</w:t>
      </w:r>
      <w:proofErr w:type="gramEnd"/>
      <w:r>
        <w:rPr>
          <w:rFonts w:ascii="Times-Roman" w:hAnsi="Times-Roman" w:cs="Times-Roman"/>
          <w:sz w:val="20"/>
          <w:szCs w:val="20"/>
        </w:rPr>
        <w:t xml:space="preserve"> </w:t>
      </w:r>
      <w:r>
        <w:rPr>
          <w:rFonts w:ascii="Times-Italic" w:hAnsi="Times-Italic" w:cs="Times-Italic"/>
          <w:i/>
          <w:iCs/>
          <w:sz w:val="20"/>
          <w:szCs w:val="20"/>
        </w:rPr>
        <w:t>V</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0), which contains the object of interest.</w:t>
      </w:r>
    </w:p>
    <w:p w:rsidR="00EE0D7B" w:rsidRDefault="00B3256D" w:rsidP="00EE0D7B">
      <w:pPr>
        <w:rPr>
          <w:rFonts w:ascii="Times-Roman" w:hAnsi="Times-Roman" w:cs="Times-Roman"/>
          <w:sz w:val="20"/>
          <w:szCs w:val="20"/>
        </w:rPr>
      </w:pPr>
      <w:r>
        <w:rPr>
          <w:rFonts w:ascii="Times-Roman" w:hAnsi="Times-Roman" w:cs="Times-Roman"/>
          <w:noProof/>
          <w:sz w:val="20"/>
          <w:szCs w:val="20"/>
        </w:rPr>
        <w:drawing>
          <wp:inline distT="0" distB="0" distL="0" distR="0">
            <wp:extent cx="5943600" cy="2086817"/>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086817"/>
                    </a:xfrm>
                    <a:prstGeom prst="rect">
                      <a:avLst/>
                    </a:prstGeom>
                    <a:noFill/>
                    <a:ln>
                      <a:noFill/>
                    </a:ln>
                  </pic:spPr>
                </pic:pic>
              </a:graphicData>
            </a:graphic>
          </wp:inline>
        </w:drawing>
      </w:r>
    </w:p>
    <w:p w:rsidR="00EE0D7B" w:rsidRDefault="00B3256D" w:rsidP="00EE0D7B">
      <w:pPr>
        <w:rPr>
          <w:rFonts w:ascii="Times-Roman" w:hAnsi="Times-Roman" w:cs="Times-Roman"/>
          <w:sz w:val="20"/>
          <w:szCs w:val="20"/>
        </w:rPr>
      </w:pPr>
      <w:proofErr w:type="gramStart"/>
      <w:r>
        <w:rPr>
          <w:rFonts w:ascii="Times-Italic" w:hAnsi="Times-Italic" w:cs="Times-Italic"/>
          <w:i/>
          <w:iCs/>
          <w:sz w:val="16"/>
          <w:szCs w:val="16"/>
        </w:rPr>
        <w:t>Figure 9</w:t>
      </w:r>
      <w:r>
        <w:rPr>
          <w:rFonts w:ascii="Times-Roman" w:hAnsi="Times-Roman" w:cs="Times-Roman"/>
          <w:sz w:val="16"/>
          <w:szCs w:val="16"/>
        </w:rPr>
        <w:t>.</w:t>
      </w:r>
      <w:proofErr w:type="gramEnd"/>
      <w:r>
        <w:rPr>
          <w:rFonts w:ascii="Times-Roman" w:hAnsi="Times-Roman" w:cs="Times-Roman"/>
          <w:sz w:val="16"/>
          <w:szCs w:val="16"/>
        </w:rPr>
        <w:t xml:space="preserve"> Creation of the periorbital template from the combination of a uniform grid of points and a variance maximized set of points.</w:t>
      </w:r>
    </w:p>
    <w:p w:rsidR="00EE0D7B" w:rsidRDefault="00EE0D7B" w:rsidP="00EE0D7B"/>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To speed up computation a subset of the pixels within</w:t>
      </w:r>
      <w:r w:rsidR="00FB7D1C">
        <w:rPr>
          <w:rFonts w:ascii="Times-Roman" w:hAnsi="Times-Roman" w:cs="Times-Roman"/>
          <w:sz w:val="20"/>
          <w:szCs w:val="20"/>
        </w:rPr>
        <w:t xml:space="preserve"> </w:t>
      </w:r>
      <w:r>
        <w:rPr>
          <w:rFonts w:ascii="Times-Roman" w:hAnsi="Times-Roman" w:cs="Times-Roman"/>
          <w:sz w:val="20"/>
          <w:szCs w:val="20"/>
        </w:rPr>
        <w:t>the initial region of interest is used for the template.</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We chose to compose the set of points in our template</w:t>
      </w:r>
      <w:r w:rsidR="00FB7D1C">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from the union of two subsets, </w:t>
      </w:r>
      <w:r>
        <w:rPr>
          <w:rFonts w:ascii="Times-Italic" w:hAnsi="Times-Italic" w:cs="Times-Italic"/>
          <w:i/>
          <w:iCs/>
          <w:sz w:val="20"/>
          <w:szCs w:val="20"/>
        </w:rPr>
        <w:t>U</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and</w:t>
      </w:r>
      <w:r w:rsidR="00FA2323">
        <w:rPr>
          <w:rFonts w:ascii="Times-Roman" w:hAnsi="Times-Roman" w:cs="Times-Roman"/>
          <w:sz w:val="20"/>
          <w:szCs w:val="20"/>
        </w:rPr>
        <w:t xml:space="preserve"> </w:t>
      </w:r>
      <w:r>
        <w:rPr>
          <w:rFonts w:ascii="Times-Italic" w:hAnsi="Times-Italic" w:cs="Times-Italic"/>
          <w:i/>
          <w:iCs/>
          <w:sz w:val="20"/>
          <w:szCs w:val="20"/>
        </w:rPr>
        <w:t>M</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roofErr w:type="gramStart"/>
      <w:r>
        <w:rPr>
          <w:rFonts w:ascii="Times-Roman" w:hAnsi="Times-Roman" w:cs="Times-Roman"/>
          <w:sz w:val="20"/>
          <w:szCs w:val="20"/>
        </w:rPr>
        <w:t>see</w:t>
      </w:r>
      <w:proofErr w:type="gramEnd"/>
      <w:r>
        <w:rPr>
          <w:rFonts w:ascii="Times-Roman" w:hAnsi="Times-Roman" w:cs="Times-Roman"/>
          <w:sz w:val="20"/>
          <w:szCs w:val="20"/>
        </w:rPr>
        <w:t xml:space="preserve"> Fig 9).</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The set </w:t>
      </w:r>
      <w:r>
        <w:rPr>
          <w:rFonts w:ascii="Times-Italic" w:hAnsi="Times-Italic" w:cs="Times-Italic"/>
          <w:i/>
          <w:iCs/>
          <w:sz w:val="20"/>
          <w:szCs w:val="20"/>
        </w:rPr>
        <w:t>U</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is composed of points uniformly distributed</w:t>
      </w:r>
      <w:r w:rsidR="00FB7D1C">
        <w:rPr>
          <w:rFonts w:ascii="Times-Roman" w:hAnsi="Times-Roman" w:cs="Times-Roman"/>
          <w:sz w:val="20"/>
          <w:szCs w:val="20"/>
        </w:rPr>
        <w:t xml:space="preserve"> </w:t>
      </w:r>
      <w:r>
        <w:rPr>
          <w:rFonts w:ascii="Times-Roman" w:hAnsi="Times-Roman" w:cs="Times-Roman"/>
          <w:sz w:val="20"/>
          <w:szCs w:val="20"/>
        </w:rPr>
        <w:t xml:space="preserve">over the region </w:t>
      </w:r>
      <w:r>
        <w:rPr>
          <w:rFonts w:ascii="Times-Italic" w:hAnsi="Times-Italic" w:cs="Times-Italic"/>
          <w:i/>
          <w:iCs/>
          <w:sz w:val="20"/>
          <w:szCs w:val="20"/>
        </w:rPr>
        <w:t>R</w:t>
      </w:r>
      <w:r>
        <w:rPr>
          <w:rFonts w:ascii="Times-Roman" w:hAnsi="Times-Roman" w:cs="Times-Roman"/>
          <w:sz w:val="14"/>
          <w:szCs w:val="14"/>
        </w:rPr>
        <w:t>0</w:t>
      </w:r>
      <w:r>
        <w:rPr>
          <w:rFonts w:ascii="Times-Roman" w:hAnsi="Times-Roman" w:cs="Times-Roman"/>
          <w:sz w:val="20"/>
          <w:szCs w:val="20"/>
        </w:rPr>
        <w:t xml:space="preserve">. The set </w:t>
      </w:r>
      <w:r>
        <w:rPr>
          <w:rFonts w:ascii="Times-Italic" w:hAnsi="Times-Italic" w:cs="Times-Italic"/>
          <w:i/>
          <w:iCs/>
          <w:sz w:val="20"/>
          <w:szCs w:val="20"/>
        </w:rPr>
        <w:t>M</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is composed</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the coldest and hottest pixels from the region </w:t>
      </w:r>
      <w:r>
        <w:rPr>
          <w:rFonts w:ascii="Times-Italic" w:hAnsi="Times-Italic" w:cs="Times-Italic"/>
          <w:i/>
          <w:iCs/>
          <w:sz w:val="20"/>
          <w:szCs w:val="20"/>
        </w:rPr>
        <w:t>R</w:t>
      </w:r>
      <w:r>
        <w:rPr>
          <w:rFonts w:ascii="Times-Roman" w:hAnsi="Times-Roman" w:cs="Times-Roman"/>
          <w:sz w:val="14"/>
          <w:szCs w:val="14"/>
        </w:rPr>
        <w:t>0</w:t>
      </w:r>
      <w:r>
        <w:rPr>
          <w:rFonts w:ascii="Times-Roman" w:hAnsi="Times-Roman" w:cs="Times-Roman"/>
          <w:sz w:val="20"/>
          <w:szCs w:val="20"/>
        </w:rPr>
        <w:t>,</w:t>
      </w:r>
      <w:r w:rsidR="00FB7D1C">
        <w:rPr>
          <w:rFonts w:ascii="Times-Roman" w:hAnsi="Times-Roman" w:cs="Times-Roman"/>
          <w:sz w:val="20"/>
          <w:szCs w:val="20"/>
        </w:rPr>
        <w:t xml:space="preserve"> </w:t>
      </w:r>
      <w:r>
        <w:rPr>
          <w:rFonts w:ascii="Times-Roman" w:hAnsi="Times-Roman" w:cs="Times-Roman"/>
          <w:sz w:val="20"/>
          <w:szCs w:val="20"/>
        </w:rPr>
        <w:t>which effectively maximizes their variance. The motivation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for</w:t>
      </w:r>
      <w:proofErr w:type="gramEnd"/>
      <w:r>
        <w:rPr>
          <w:rFonts w:ascii="Times-Roman" w:hAnsi="Times-Roman" w:cs="Times-Roman"/>
          <w:sz w:val="20"/>
          <w:szCs w:val="20"/>
        </w:rPr>
        <w:t xml:space="preserve"> composing </w:t>
      </w:r>
      <w:r>
        <w:rPr>
          <w:rFonts w:ascii="Times-Italic" w:hAnsi="Times-Italic" w:cs="Times-Italic"/>
          <w:i/>
          <w:iCs/>
          <w:sz w:val="20"/>
          <w:szCs w:val="20"/>
        </w:rPr>
        <w:t>T</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as the combination of </w:t>
      </w:r>
      <w:r>
        <w:rPr>
          <w:rFonts w:ascii="Times-Italic" w:hAnsi="Times-Italic" w:cs="Times-Italic"/>
          <w:i/>
          <w:iCs/>
          <w:sz w:val="20"/>
          <w:szCs w:val="20"/>
        </w:rPr>
        <w:t>U</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w:t>
      </w:r>
      <w:r w:rsidR="00FB7D1C">
        <w:rPr>
          <w:rFonts w:ascii="Times-Roman" w:hAnsi="Times-Roman" w:cs="Times-Roman"/>
          <w:sz w:val="20"/>
          <w:szCs w:val="20"/>
        </w:rPr>
        <w:t xml:space="preserve"> </w:t>
      </w:r>
      <w:r>
        <w:rPr>
          <w:rFonts w:ascii="Times-Roman" w:hAnsi="Times-Roman" w:cs="Times-Roman"/>
          <w:sz w:val="20"/>
          <w:szCs w:val="20"/>
        </w:rPr>
        <w:t xml:space="preserve">and </w:t>
      </w:r>
      <w:r>
        <w:rPr>
          <w:rFonts w:ascii="Times-Italic" w:hAnsi="Times-Italic" w:cs="Times-Italic"/>
          <w:i/>
          <w:iCs/>
          <w:sz w:val="20"/>
          <w:szCs w:val="20"/>
        </w:rPr>
        <w:t>M</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is to have both spatial and variance information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encoded</w:t>
      </w:r>
      <w:proofErr w:type="gramEnd"/>
      <w:r>
        <w:rPr>
          <w:rFonts w:ascii="Times-Roman" w:hAnsi="Times-Roman" w:cs="Times-Roman"/>
          <w:sz w:val="20"/>
          <w:szCs w:val="20"/>
        </w:rPr>
        <w:t xml:space="preserve"> within the template. Each of </w:t>
      </w:r>
      <w:r>
        <w:rPr>
          <w:rFonts w:ascii="Times-Italic" w:hAnsi="Times-Italic" w:cs="Times-Italic"/>
          <w:i/>
          <w:iCs/>
          <w:sz w:val="20"/>
          <w:szCs w:val="20"/>
        </w:rPr>
        <w:t>U</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and</w:t>
      </w:r>
      <w:r w:rsidR="00FB7D1C">
        <w:rPr>
          <w:rFonts w:ascii="Times-Roman" w:hAnsi="Times-Roman" w:cs="Times-Roman"/>
          <w:sz w:val="20"/>
          <w:szCs w:val="20"/>
        </w:rPr>
        <w:t xml:space="preserve"> </w:t>
      </w:r>
      <w:r>
        <w:rPr>
          <w:rFonts w:ascii="Times-Italic" w:hAnsi="Times-Italic" w:cs="Times-Italic"/>
          <w:i/>
          <w:iCs/>
          <w:sz w:val="20"/>
          <w:szCs w:val="20"/>
        </w:rPr>
        <w:t>M</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contain half of the total number of points designated</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for</w:t>
      </w:r>
      <w:proofErr w:type="gramEnd"/>
      <w:r>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w:t>
      </w:r>
      <w:r w:rsidR="00FB7D1C">
        <w:rPr>
          <w:rFonts w:ascii="Times-Roman" w:hAnsi="Times-Roman" w:cs="Times-Roman"/>
          <w:sz w:val="20"/>
          <w:szCs w:val="20"/>
        </w:rPr>
        <w:t xml:space="preserve"> </w:t>
      </w:r>
      <w:r>
        <w:rPr>
          <w:rFonts w:ascii="Times-Roman" w:hAnsi="Times-Roman" w:cs="Times-Roman"/>
          <w:sz w:val="20"/>
          <w:szCs w:val="20"/>
        </w:rPr>
        <w:t xml:space="preserve">The set of allowable warps </w:t>
      </w:r>
      <w:r>
        <w:rPr>
          <w:rFonts w:ascii="Times-Bold" w:hAnsi="Times-Bold" w:cs="Times-Bold"/>
          <w:b/>
          <w:bCs/>
          <w:sz w:val="20"/>
          <w:szCs w:val="20"/>
        </w:rPr>
        <w:t>W</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 where</w:t>
      </w:r>
      <w:r w:rsidR="00FB7D1C">
        <w:rPr>
          <w:rFonts w:ascii="Times-Roman" w:hAnsi="Times-Roman" w:cs="Times-Roman"/>
          <w:sz w:val="20"/>
          <w:szCs w:val="20"/>
        </w:rPr>
        <w:t xml:space="preserve"> </w:t>
      </w:r>
      <w:r>
        <w:rPr>
          <w:rFonts w:ascii="Times-Italic" w:hAnsi="Times-Italic" w:cs="Times-Italic"/>
          <w:i/>
          <w:iCs/>
          <w:sz w:val="20"/>
          <w:szCs w:val="20"/>
        </w:rPr>
        <w:t xml:space="preserve">P </w:t>
      </w:r>
      <w:proofErr w:type="gramStart"/>
      <w:r>
        <w:rPr>
          <w:rFonts w:ascii="MTSY" w:eastAsia="MTSY" w:hAnsi="Times-Roman" w:cs="MTSY"/>
          <w:sz w:val="20"/>
          <w:szCs w:val="20"/>
        </w:rPr>
        <w:t>=</w:t>
      </w:r>
      <w:r>
        <w:rPr>
          <w:rFonts w:ascii="Times-Roman" w:hAnsi="Times-Roman" w:cs="Times-Roman"/>
          <w:sz w:val="20"/>
          <w:szCs w:val="20"/>
        </w:rPr>
        <w:t>(</w:t>
      </w:r>
      <w:proofErr w:type="gramEnd"/>
      <w:r>
        <w:rPr>
          <w:rFonts w:ascii="Times-Italic" w:hAnsi="Times-Italic" w:cs="Times-Italic"/>
          <w:i/>
          <w:iCs/>
          <w:sz w:val="20"/>
          <w:szCs w:val="20"/>
        </w:rPr>
        <w:t>p</w:t>
      </w:r>
      <w:r>
        <w:rPr>
          <w:rFonts w:ascii="Times-Roman" w:hAnsi="Times-Roman" w:cs="Times-Roman"/>
          <w:sz w:val="14"/>
          <w:szCs w:val="14"/>
        </w:rPr>
        <w:t>1</w:t>
      </w:r>
      <w:r>
        <w:rPr>
          <w:rFonts w:ascii="Times-Roman" w:hAnsi="Times-Roman" w:cs="Times-Roman"/>
          <w:sz w:val="20"/>
          <w:szCs w:val="20"/>
        </w:rPr>
        <w:t xml:space="preserve">, </w:t>
      </w:r>
      <w:r>
        <w:rPr>
          <w:rFonts w:ascii="RMTMI" w:hAnsi="RMTMI" w:cs="RMTMI"/>
          <w:i/>
          <w:iCs/>
          <w:sz w:val="20"/>
          <w:szCs w:val="20"/>
        </w:rPr>
        <w:t>. . .</w:t>
      </w:r>
      <w:r>
        <w:rPr>
          <w:rFonts w:ascii="Times-Italic" w:hAnsi="Times-Italic" w:cs="Times-Italic"/>
          <w:i/>
          <w:iCs/>
          <w:sz w:val="20"/>
          <w:szCs w:val="20"/>
        </w:rPr>
        <w:t xml:space="preserve">, </w:t>
      </w:r>
      <w:proofErr w:type="spellStart"/>
      <w:r>
        <w:rPr>
          <w:rFonts w:ascii="Times-Italic" w:hAnsi="Times-Italic" w:cs="Times-Italic"/>
          <w:i/>
          <w:iCs/>
          <w:sz w:val="20"/>
          <w:szCs w:val="20"/>
        </w:rPr>
        <w:t>p</w:t>
      </w:r>
      <w:r>
        <w:rPr>
          <w:rFonts w:ascii="Times-Italic" w:hAnsi="Times-Italic" w:cs="Times-Italic"/>
          <w:i/>
          <w:iCs/>
          <w:sz w:val="14"/>
          <w:szCs w:val="14"/>
        </w:rPr>
        <w:t>k</w:t>
      </w:r>
      <w:proofErr w:type="spellEnd"/>
      <w:r>
        <w:rPr>
          <w:rFonts w:ascii="Times-Italic" w:hAnsi="Times-Italic" w:cs="Times-Italic"/>
          <w:i/>
          <w:iCs/>
          <w:sz w:val="14"/>
          <w:szCs w:val="14"/>
        </w:rPr>
        <w:t xml:space="preserve"> </w:t>
      </w:r>
      <w:r>
        <w:rPr>
          <w:rFonts w:ascii="Times-Roman" w:hAnsi="Times-Roman" w:cs="Times-Roman"/>
          <w:sz w:val="20"/>
          <w:szCs w:val="20"/>
        </w:rPr>
        <w:t>)</w:t>
      </w:r>
      <w:r>
        <w:rPr>
          <w:rFonts w:ascii="Times-Italic" w:hAnsi="Times-Italic" w:cs="Times-Italic"/>
          <w:i/>
          <w:iCs/>
          <w:sz w:val="14"/>
          <w:szCs w:val="14"/>
        </w:rPr>
        <w:t xml:space="preserve">T </w:t>
      </w:r>
      <w:r>
        <w:rPr>
          <w:rFonts w:ascii="Times-Roman" w:hAnsi="Times-Roman" w:cs="Times-Roman"/>
          <w:sz w:val="20"/>
          <w:szCs w:val="20"/>
        </w:rPr>
        <w:t>is a state vector of parameters, that</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template can experience depends on the expected</w:t>
      </w:r>
      <w:r w:rsidR="00FB7D1C">
        <w:rPr>
          <w:rFonts w:ascii="Times-Roman" w:hAnsi="Times-Roman" w:cs="Times-Roman"/>
          <w:sz w:val="20"/>
          <w:szCs w:val="20"/>
        </w:rPr>
        <w:t xml:space="preserve"> </w:t>
      </w:r>
      <w:r>
        <w:rPr>
          <w:rFonts w:ascii="Times-Roman" w:hAnsi="Times-Roman" w:cs="Times-Roman"/>
          <w:sz w:val="20"/>
          <w:szCs w:val="20"/>
        </w:rPr>
        <w:t>motion characteristics of the tracked object. A simple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parameterization</w:t>
      </w:r>
      <w:proofErr w:type="gramEnd"/>
      <w:r>
        <w:rPr>
          <w:rFonts w:ascii="Times-Roman" w:hAnsi="Times-Roman" w:cs="Times-Roman"/>
          <w:sz w:val="20"/>
          <w:szCs w:val="20"/>
        </w:rPr>
        <w:t>, assuming an approximately planar</w:t>
      </w:r>
      <w:r w:rsidR="00FB7D1C">
        <w:rPr>
          <w:rFonts w:ascii="Times-Roman" w:hAnsi="Times-Roman" w:cs="Times-Roman"/>
          <w:sz w:val="20"/>
          <w:szCs w:val="20"/>
        </w:rPr>
        <w:t xml:space="preserve"> </w:t>
      </w:r>
      <w:r>
        <w:rPr>
          <w:rFonts w:ascii="Times-Roman" w:hAnsi="Times-Roman" w:cs="Times-Roman"/>
          <w:sz w:val="20"/>
          <w:szCs w:val="20"/>
        </w:rPr>
        <w:t>object, is described in Eq. (3).</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The warp </w:t>
      </w:r>
      <w:r>
        <w:rPr>
          <w:rFonts w:ascii="Times-Bold" w:hAnsi="Times-Bold" w:cs="Times-Bold"/>
          <w:b/>
          <w:bCs/>
          <w:sz w:val="20"/>
          <w:szCs w:val="20"/>
        </w:rPr>
        <w:t>W</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 xml:space="preserve">) maps the pixel </w:t>
      </w:r>
      <w:r>
        <w:rPr>
          <w:rFonts w:ascii="Times-Italic" w:hAnsi="Times-Italic" w:cs="Times-Italic"/>
          <w:i/>
          <w:iCs/>
          <w:sz w:val="20"/>
          <w:szCs w:val="20"/>
        </w:rPr>
        <w:t xml:space="preserve">c </w:t>
      </w:r>
      <w:r>
        <w:rPr>
          <w:rFonts w:ascii="Times-Roman" w:hAnsi="Times-Roman" w:cs="Times-Roman"/>
          <w:sz w:val="20"/>
          <w:szCs w:val="20"/>
        </w:rPr>
        <w:t>from the initial</w:t>
      </w:r>
      <w:r w:rsidR="00FB7D1C">
        <w:rPr>
          <w:rFonts w:ascii="Times-Roman" w:hAnsi="Times-Roman" w:cs="Times-Roman"/>
          <w:sz w:val="20"/>
          <w:szCs w:val="20"/>
        </w:rPr>
        <w:t xml:space="preserve"> </w:t>
      </w:r>
      <w:r>
        <w:rPr>
          <w:rFonts w:ascii="Times-Roman" w:hAnsi="Times-Roman" w:cs="Times-Roman"/>
          <w:sz w:val="20"/>
          <w:szCs w:val="20"/>
        </w:rPr>
        <w:t xml:space="preserve">reference frame of the template </w:t>
      </w:r>
      <w:r>
        <w:rPr>
          <w:rFonts w:ascii="Times-Italic" w:hAnsi="Times-Italic" w:cs="Times-Italic"/>
          <w:i/>
          <w:iCs/>
          <w:sz w:val="20"/>
          <w:szCs w:val="20"/>
        </w:rPr>
        <w:t>T</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to a sub-pixel location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w:t>
      </w:r>
      <w:proofErr w:type="gramEnd"/>
      <w:r>
        <w:rPr>
          <w:rFonts w:ascii="Times-Roman" w:hAnsi="Times-Roman" w:cs="Times-Roman"/>
          <w:sz w:val="20"/>
          <w:szCs w:val="20"/>
        </w:rPr>
        <w:t xml:space="preserve"> the reference frame </w:t>
      </w:r>
      <w:r>
        <w:rPr>
          <w:rFonts w:ascii="Times-Italic" w:hAnsi="Times-Italic" w:cs="Times-Italic"/>
          <w:i/>
          <w:iCs/>
          <w:sz w:val="20"/>
          <w:szCs w:val="20"/>
        </w:rPr>
        <w:t>V</w:t>
      </w:r>
      <w:r>
        <w:rPr>
          <w:rFonts w:ascii="Times-Roman" w:hAnsi="Times-Roman" w:cs="Times-Roman"/>
          <w:sz w:val="20"/>
          <w:szCs w:val="20"/>
        </w:rPr>
        <w:t>(</w:t>
      </w:r>
      <w:r>
        <w:rPr>
          <w:rFonts w:ascii="Times-Bold" w:hAnsi="Times-Bold" w:cs="Times-Bold"/>
          <w:b/>
          <w:bCs/>
          <w:sz w:val="20"/>
          <w:szCs w:val="20"/>
        </w:rPr>
        <w:t>c</w:t>
      </w:r>
      <w:r>
        <w:rPr>
          <w:rFonts w:ascii="Times-Italic" w:hAnsi="Times-Italic" w:cs="Times-Italic"/>
          <w:i/>
          <w:iCs/>
          <w:sz w:val="20"/>
          <w:szCs w:val="20"/>
        </w:rPr>
        <w:t>, t</w:t>
      </w:r>
      <w:r>
        <w:rPr>
          <w:rFonts w:ascii="Times-Roman" w:hAnsi="Times-Roman" w:cs="Times-Roman"/>
          <w:sz w:val="20"/>
          <w:szCs w:val="20"/>
        </w:rPr>
        <w:t>). The formulation</w:t>
      </w:r>
      <w:r w:rsidR="00FB7D1C">
        <w:rPr>
          <w:rFonts w:ascii="Times-Roman" w:hAnsi="Times-Roman" w:cs="Times-Roman"/>
          <w:sz w:val="20"/>
          <w:szCs w:val="20"/>
        </w:rPr>
        <w:t xml:space="preserve"> </w:t>
      </w:r>
      <w:r>
        <w:rPr>
          <w:rFonts w:ascii="Times-Roman" w:hAnsi="Times-Roman" w:cs="Times-Roman"/>
          <w:sz w:val="20"/>
          <w:szCs w:val="20"/>
        </w:rPr>
        <w:t xml:space="preserve">for </w:t>
      </w:r>
      <w:r>
        <w:rPr>
          <w:rFonts w:ascii="Times-Bold" w:hAnsi="Times-Bold" w:cs="Times-Bold"/>
          <w:b/>
          <w:bCs/>
          <w:sz w:val="20"/>
          <w:szCs w:val="20"/>
        </w:rPr>
        <w:t>W</w:t>
      </w:r>
      <w:r>
        <w:rPr>
          <w:rFonts w:ascii="Times-Roman" w:hAnsi="Times-Roman" w:cs="Times-Roman"/>
          <w:sz w:val="20"/>
          <w:szCs w:val="20"/>
        </w:rPr>
        <w:t>(</w:t>
      </w:r>
      <w:r>
        <w:rPr>
          <w:rFonts w:ascii="Times-Bold" w:hAnsi="Times-Bold" w:cs="Times-Bold"/>
          <w:b/>
          <w:bCs/>
          <w:sz w:val="20"/>
          <w:szCs w:val="20"/>
        </w:rPr>
        <w:t>c</w:t>
      </w:r>
      <w:r>
        <w:rPr>
          <w:rFonts w:ascii="Times-Roman" w:hAnsi="Times-Roman" w:cs="Times-Roman"/>
          <w:sz w:val="20"/>
          <w:szCs w:val="20"/>
        </w:rPr>
        <w:t xml:space="preserve">, </w:t>
      </w:r>
      <w:r>
        <w:rPr>
          <w:rFonts w:ascii="Times-Italic" w:hAnsi="Times-Italic" w:cs="Times-Italic"/>
          <w:i/>
          <w:iCs/>
          <w:sz w:val="20"/>
          <w:szCs w:val="20"/>
        </w:rPr>
        <w:t>t</w:t>
      </w:r>
      <w:r>
        <w:rPr>
          <w:rFonts w:ascii="Times-Roman" w:hAnsi="Times-Roman" w:cs="Times-Roman"/>
          <w:sz w:val="20"/>
          <w:szCs w:val="20"/>
        </w:rPr>
        <w:t xml:space="preserve">; </w:t>
      </w:r>
      <w:r>
        <w:rPr>
          <w:rFonts w:ascii="Times-Italic" w:hAnsi="Times-Italic" w:cs="Times-Italic"/>
          <w:i/>
          <w:iCs/>
          <w:sz w:val="20"/>
          <w:szCs w:val="20"/>
        </w:rPr>
        <w:t>P</w:t>
      </w:r>
      <w:r>
        <w:rPr>
          <w:rFonts w:ascii="Times-Roman" w:hAnsi="Times-Roman" w:cs="Times-Roman"/>
          <w:sz w:val="20"/>
          <w:szCs w:val="20"/>
        </w:rPr>
        <w:t>) can be further condensed to Eq. (4).</w:t>
      </w:r>
    </w:p>
    <w:p w:rsidR="00D05DC0" w:rsidRDefault="00D05DC0" w:rsidP="00B3256D">
      <w:pPr>
        <w:autoSpaceDE w:val="0"/>
        <w:autoSpaceDN w:val="0"/>
        <w:adjustRightInd w:val="0"/>
        <w:spacing w:after="0" w:line="240" w:lineRule="auto"/>
        <w:rPr>
          <w:rFonts w:ascii="Times-Roman" w:hAnsi="Times-Roman" w:cs="Times-Roman"/>
          <w:sz w:val="20"/>
          <w:szCs w:val="20"/>
        </w:rPr>
      </w:pPr>
    </w:p>
    <w:p w:rsidR="00D05DC0" w:rsidRDefault="00D05DC0"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402840" cy="43053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2840" cy="430530"/>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For the given model we chose the parameterization</w:t>
      </w:r>
    </w:p>
    <w:p w:rsidR="00D05DC0" w:rsidRDefault="00D05DC0" w:rsidP="00B3256D">
      <w:pPr>
        <w:autoSpaceDE w:val="0"/>
        <w:autoSpaceDN w:val="0"/>
        <w:adjustRightInd w:val="0"/>
        <w:spacing w:after="0" w:line="240" w:lineRule="auto"/>
        <w:rPr>
          <w:rFonts w:ascii="Times-Roman" w:hAnsi="Times-Roman" w:cs="Times-Roman"/>
          <w:sz w:val="20"/>
          <w:szCs w:val="20"/>
        </w:rPr>
      </w:pPr>
    </w:p>
    <w:p w:rsidR="00D05DC0" w:rsidRDefault="00D05DC0"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1031240" cy="1612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1240" cy="161290"/>
                    </a:xfrm>
                    <a:prstGeom prst="rect">
                      <a:avLst/>
                    </a:prstGeom>
                    <a:noFill/>
                    <a:ln>
                      <a:noFill/>
                    </a:ln>
                  </pic:spPr>
                </pic:pic>
              </a:graphicData>
            </a:graphic>
          </wp:inline>
        </w:drawing>
      </w:r>
    </w:p>
    <w:p w:rsidR="00D05DC0" w:rsidRDefault="00D05DC0" w:rsidP="00B3256D">
      <w:pPr>
        <w:autoSpaceDE w:val="0"/>
        <w:autoSpaceDN w:val="0"/>
        <w:adjustRightInd w:val="0"/>
        <w:spacing w:after="0" w:line="240" w:lineRule="auto"/>
        <w:rPr>
          <w:rFonts w:ascii="Times-Roman" w:hAnsi="Times-Roman" w:cs="Times-Roman"/>
          <w:sz w:val="20"/>
          <w:szCs w:val="20"/>
        </w:rPr>
      </w:pPr>
    </w:p>
    <w:p w:rsidR="00D05DC0" w:rsidRDefault="00D05DC0"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to</w:t>
      </w:r>
      <w:proofErr w:type="gramEnd"/>
      <w:r>
        <w:rPr>
          <w:rFonts w:ascii="Times-Roman" w:hAnsi="Times-Roman" w:cs="Times-Roman"/>
          <w:sz w:val="20"/>
          <w:szCs w:val="20"/>
        </w:rPr>
        <w:t xml:space="preserve"> allow for translation, scaling,</w:t>
      </w:r>
      <w:r w:rsidR="00FB7D1C">
        <w:rPr>
          <w:rFonts w:ascii="Times-Roman" w:hAnsi="Times-Roman" w:cs="Times-Roman"/>
          <w:sz w:val="20"/>
          <w:szCs w:val="20"/>
        </w:rPr>
        <w:t xml:space="preserve"> </w:t>
      </w:r>
      <w:r>
        <w:rPr>
          <w:rFonts w:ascii="Times-Roman" w:hAnsi="Times-Roman" w:cs="Times-Roman"/>
          <w:sz w:val="20"/>
          <w:szCs w:val="20"/>
        </w:rPr>
        <w:t>and in-plane rotation. To perform a measurement of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posterior</w:t>
      </w:r>
      <w:proofErr w:type="gramEnd"/>
      <w:r>
        <w:rPr>
          <w:rFonts w:ascii="Times-Roman" w:hAnsi="Times-Roman" w:cs="Times-Roman"/>
          <w:sz w:val="20"/>
          <w:szCs w:val="20"/>
        </w:rPr>
        <w:t xml:space="preserve"> distribution using the previously described</w:t>
      </w:r>
      <w:r w:rsidR="00FB7D1C">
        <w:rPr>
          <w:rFonts w:ascii="Times-Roman" w:hAnsi="Times-Roman" w:cs="Times-Roman"/>
          <w:sz w:val="20"/>
          <w:szCs w:val="20"/>
        </w:rPr>
        <w:t xml:space="preserve"> </w:t>
      </w:r>
      <w:r>
        <w:rPr>
          <w:rFonts w:ascii="Times-Roman" w:hAnsi="Times-Roman" w:cs="Times-Roman"/>
          <w:sz w:val="20"/>
          <w:szCs w:val="20"/>
        </w:rPr>
        <w:t>thermal template, a triplet containing the state of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template</w:t>
      </w:r>
      <w:proofErr w:type="gramEnd"/>
      <w:r>
        <w:rPr>
          <w:rFonts w:ascii="Times-Roman" w:hAnsi="Times-Roman" w:cs="Times-Roman"/>
          <w:sz w:val="20"/>
          <w:szCs w:val="20"/>
        </w:rPr>
        <w:t xml:space="preserve"> (as described in Eq. (1)) is needed. This necessitates</w:t>
      </w:r>
      <w:r w:rsidR="00FB7D1C">
        <w:rPr>
          <w:rFonts w:ascii="Times-Roman" w:hAnsi="Times-Roman" w:cs="Times-Roman"/>
          <w:sz w:val="20"/>
          <w:szCs w:val="20"/>
        </w:rPr>
        <w:t xml:space="preserve"> </w:t>
      </w:r>
      <w:r>
        <w:rPr>
          <w:rFonts w:ascii="Times-Roman" w:hAnsi="Times-Roman" w:cs="Times-Roman"/>
          <w:sz w:val="20"/>
          <w:szCs w:val="20"/>
        </w:rPr>
        <w:t>the mapping from the CONDENSATION sample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lastRenderedPageBreak/>
        <w:t>parameters</w:t>
      </w:r>
      <w:proofErr w:type="gramEnd"/>
      <w:r>
        <w:rPr>
          <w:rFonts w:ascii="Times-Roman" w:hAnsi="Times-Roman" w:cs="Times-Roman"/>
          <w:sz w:val="20"/>
          <w:szCs w:val="20"/>
        </w:rPr>
        <w:t xml:space="preserve"> to the warp parameters:</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Italic" w:hAnsi="Times-Italic" w:cs="Times-Italic"/>
          <w:i/>
          <w:iCs/>
          <w:sz w:val="20"/>
          <w:szCs w:val="20"/>
        </w:rPr>
        <w:t>p</w:t>
      </w:r>
      <w:r>
        <w:rPr>
          <w:rFonts w:ascii="Times-Roman" w:hAnsi="Times-Roman" w:cs="Times-Roman"/>
          <w:sz w:val="14"/>
          <w:szCs w:val="14"/>
        </w:rPr>
        <w:t xml:space="preserve">1 </w:t>
      </w:r>
      <w:r>
        <w:rPr>
          <w:rFonts w:ascii="MTSY" w:eastAsia="MTSY" w:hAnsi="Times-Roman" w:cs="MTSY"/>
          <w:sz w:val="20"/>
          <w:szCs w:val="20"/>
        </w:rPr>
        <w:t xml:space="preserve">= </w:t>
      </w:r>
      <w:proofErr w:type="spellStart"/>
      <w:r>
        <w:rPr>
          <w:rFonts w:ascii="Times-Roman" w:hAnsi="Times-Roman" w:cs="Times-Roman"/>
          <w:sz w:val="20"/>
          <w:szCs w:val="20"/>
        </w:rPr>
        <w:t>cos</w:t>
      </w:r>
      <w:proofErr w:type="spellEnd"/>
      <w:r>
        <w:rPr>
          <w:rFonts w:ascii="Times-Roman" w:hAnsi="Times-Roman" w:cs="Times-Roman"/>
          <w:sz w:val="20"/>
          <w:szCs w:val="20"/>
        </w:rPr>
        <w:t xml:space="preserve"> (</w:t>
      </w:r>
      <w:r>
        <w:rPr>
          <w:rFonts w:ascii="RMTMI" w:hAnsi="RMTMI" w:cs="RMTMI"/>
          <w:i/>
          <w:iCs/>
          <w:sz w:val="20"/>
          <w:szCs w:val="20"/>
        </w:rPr>
        <w:t>θ</w:t>
      </w:r>
      <w:r>
        <w:rPr>
          <w:rFonts w:ascii="Times-Roman" w:hAnsi="Times-Roman" w:cs="Times-Roman"/>
          <w:sz w:val="20"/>
          <w:szCs w:val="20"/>
        </w:rPr>
        <w:t>)</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Italic" w:hAnsi="Times-Italic" w:cs="Times-Italic"/>
          <w:i/>
          <w:iCs/>
          <w:sz w:val="20"/>
          <w:szCs w:val="20"/>
        </w:rPr>
        <w:t>p</w:t>
      </w:r>
      <w:r>
        <w:rPr>
          <w:rFonts w:ascii="Times-Roman" w:hAnsi="Times-Roman" w:cs="Times-Roman"/>
          <w:sz w:val="14"/>
          <w:szCs w:val="14"/>
        </w:rPr>
        <w:t xml:space="preserve">2 </w:t>
      </w:r>
      <w:r>
        <w:rPr>
          <w:rFonts w:ascii="MTSY" w:eastAsia="MTSY" w:hAnsi="Times-Roman" w:cs="MTSY"/>
          <w:sz w:val="20"/>
          <w:szCs w:val="20"/>
        </w:rPr>
        <w:t xml:space="preserve">= </w:t>
      </w:r>
      <w:r>
        <w:rPr>
          <w:rFonts w:ascii="Times-Roman" w:hAnsi="Times-Roman" w:cs="Times-Roman"/>
          <w:sz w:val="20"/>
          <w:szCs w:val="20"/>
        </w:rPr>
        <w:t>sin (</w:t>
      </w:r>
      <w:r>
        <w:rPr>
          <w:rFonts w:ascii="RMTMI" w:hAnsi="RMTMI" w:cs="RMTMI"/>
          <w:i/>
          <w:iCs/>
          <w:sz w:val="20"/>
          <w:szCs w:val="20"/>
        </w:rPr>
        <w:t>θ</w:t>
      </w:r>
      <w:r>
        <w:rPr>
          <w:rFonts w:ascii="Times-Roman" w:hAnsi="Times-Roman" w:cs="Times-Roman"/>
          <w:sz w:val="20"/>
          <w:szCs w:val="20"/>
        </w:rPr>
        <w:t>)</w:t>
      </w:r>
    </w:p>
    <w:p w:rsidR="00B3256D" w:rsidRDefault="00B3256D" w:rsidP="00B3256D">
      <w:pPr>
        <w:autoSpaceDE w:val="0"/>
        <w:autoSpaceDN w:val="0"/>
        <w:adjustRightInd w:val="0"/>
        <w:spacing w:after="0" w:line="240" w:lineRule="auto"/>
        <w:rPr>
          <w:rFonts w:ascii="MTSY" w:eastAsia="MTSY" w:hAnsi="Times-Roman" w:cs="MTSY"/>
          <w:sz w:val="14"/>
          <w:szCs w:val="14"/>
        </w:rPr>
      </w:pPr>
      <w:r>
        <w:rPr>
          <w:rFonts w:ascii="Times-Italic" w:hAnsi="Times-Italic" w:cs="Times-Italic"/>
          <w:i/>
          <w:iCs/>
          <w:sz w:val="20"/>
          <w:szCs w:val="20"/>
        </w:rPr>
        <w:t>p</w:t>
      </w:r>
      <w:r>
        <w:rPr>
          <w:rFonts w:ascii="Times-Roman" w:hAnsi="Times-Roman" w:cs="Times-Roman"/>
          <w:sz w:val="14"/>
          <w:szCs w:val="14"/>
        </w:rPr>
        <w:t xml:space="preserve">3 </w:t>
      </w:r>
      <w:r>
        <w:rPr>
          <w:rFonts w:ascii="MTSY" w:eastAsia="MTSY" w:hAnsi="Times-Roman" w:cs="MTSY"/>
          <w:sz w:val="20"/>
          <w:szCs w:val="20"/>
        </w:rPr>
        <w:t xml:space="preserve">= </w:t>
      </w:r>
      <w:r>
        <w:rPr>
          <w:rFonts w:ascii="Times-Italic" w:hAnsi="Times-Italic" w:cs="Times-Italic"/>
          <w:i/>
          <w:iCs/>
          <w:sz w:val="20"/>
          <w:szCs w:val="20"/>
        </w:rPr>
        <w:t>x</w:t>
      </w:r>
      <w:r>
        <w:rPr>
          <w:rFonts w:ascii="MTSY" w:eastAsia="MTSY" w:hAnsi="Times-Roman" w:cs="MTSY"/>
          <w:sz w:val="14"/>
          <w:szCs w:val="14"/>
        </w:rPr>
        <w:t>_</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Italic" w:hAnsi="Times-Italic" w:cs="Times-Italic"/>
          <w:i/>
          <w:iCs/>
          <w:sz w:val="20"/>
          <w:szCs w:val="20"/>
        </w:rPr>
        <w:t>p</w:t>
      </w:r>
      <w:r>
        <w:rPr>
          <w:rFonts w:ascii="Times-Roman" w:hAnsi="Times-Roman" w:cs="Times-Roman"/>
          <w:sz w:val="14"/>
          <w:szCs w:val="14"/>
        </w:rPr>
        <w:t xml:space="preserve">4 </w:t>
      </w:r>
      <w:r>
        <w:rPr>
          <w:rFonts w:ascii="MTSY" w:eastAsia="MTSY" w:hAnsi="Times-Roman" w:cs="MTSY"/>
          <w:sz w:val="20"/>
          <w:szCs w:val="20"/>
        </w:rPr>
        <w:t xml:space="preserve">= </w:t>
      </w:r>
      <w:r>
        <w:rPr>
          <w:rFonts w:ascii="Times-Italic" w:hAnsi="Times-Italic" w:cs="Times-Italic"/>
          <w:i/>
          <w:iCs/>
          <w:sz w:val="20"/>
          <w:szCs w:val="20"/>
        </w:rPr>
        <w:t>y</w:t>
      </w:r>
      <w:r>
        <w:rPr>
          <w:rFonts w:ascii="MTSY" w:eastAsia="MTSY" w:hAnsi="Times-Roman" w:cs="MTSY"/>
          <w:sz w:val="14"/>
          <w:szCs w:val="14"/>
        </w:rPr>
        <w:t>_</w:t>
      </w:r>
      <w:r w:rsidR="00D05DC0">
        <w:rPr>
          <w:rFonts w:ascii="MTSY" w:eastAsia="MTSY" w:hAnsi="Times-Roman" w:cs="MTSY"/>
          <w:sz w:val="14"/>
          <w:szCs w:val="14"/>
        </w:rPr>
        <w:t xml:space="preserve">                           </w:t>
      </w:r>
      <w:r>
        <w:rPr>
          <w:rFonts w:ascii="Times-Roman" w:hAnsi="Times-Roman" w:cs="Times-Roman"/>
          <w:sz w:val="20"/>
          <w:szCs w:val="20"/>
        </w:rPr>
        <w:t>(5)</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Equation set (5) includes the parameters of a CONDENSATION</w:t>
      </w:r>
      <w:r w:rsidR="00FB7D1C">
        <w:rPr>
          <w:rFonts w:ascii="Times-Roman" w:hAnsi="Times-Roman" w:cs="Times-Roman"/>
          <w:sz w:val="20"/>
          <w:szCs w:val="20"/>
        </w:rPr>
        <w:t xml:space="preserve"> </w:t>
      </w:r>
      <w:r>
        <w:rPr>
          <w:rFonts w:ascii="Times-Roman" w:hAnsi="Times-Roman" w:cs="Times-Roman"/>
          <w:sz w:val="20"/>
          <w:szCs w:val="20"/>
        </w:rPr>
        <w:t xml:space="preserve">sample; </w:t>
      </w:r>
      <w:r>
        <w:rPr>
          <w:rFonts w:ascii="Times-Italic" w:hAnsi="Times-Italic" w:cs="Times-Italic"/>
          <w:i/>
          <w:iCs/>
          <w:sz w:val="20"/>
          <w:szCs w:val="20"/>
        </w:rPr>
        <w:t>x</w:t>
      </w:r>
      <w:r>
        <w:rPr>
          <w:rFonts w:ascii="MTSY" w:eastAsia="MTSY" w:hAnsi="Times-Roman" w:cs="MTSY"/>
          <w:sz w:val="14"/>
          <w:szCs w:val="14"/>
        </w:rPr>
        <w:t xml:space="preserve">_ </w:t>
      </w:r>
      <w:r>
        <w:rPr>
          <w:rFonts w:ascii="Times-Roman" w:hAnsi="Times-Roman" w:cs="Times-Roman"/>
          <w:sz w:val="20"/>
          <w:szCs w:val="20"/>
        </w:rPr>
        <w:t xml:space="preserve">and </w:t>
      </w:r>
      <w:r>
        <w:rPr>
          <w:rFonts w:ascii="Times-Italic" w:hAnsi="Times-Italic" w:cs="Times-Italic"/>
          <w:i/>
          <w:iCs/>
          <w:sz w:val="20"/>
          <w:szCs w:val="20"/>
        </w:rPr>
        <w:t>y</w:t>
      </w:r>
      <w:r>
        <w:rPr>
          <w:rFonts w:ascii="MTSY" w:eastAsia="MTSY" w:hAnsi="Times-Roman" w:cs="MTSY"/>
          <w:sz w:val="14"/>
          <w:szCs w:val="14"/>
        </w:rPr>
        <w:t xml:space="preserve">_ </w:t>
      </w:r>
      <w:r>
        <w:rPr>
          <w:rFonts w:ascii="Times-Roman" w:hAnsi="Times-Roman" w:cs="Times-Roman"/>
          <w:sz w:val="20"/>
          <w:szCs w:val="20"/>
        </w:rPr>
        <w:t>are the center of mass</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coordinates</w:t>
      </w:r>
      <w:proofErr w:type="gramEnd"/>
      <w:r>
        <w:rPr>
          <w:rFonts w:ascii="Times-Roman" w:hAnsi="Times-Roman" w:cs="Times-Roman"/>
          <w:sz w:val="20"/>
          <w:szCs w:val="20"/>
        </w:rPr>
        <w:t xml:space="preserve"> for the tracker and </w:t>
      </w:r>
      <w:r>
        <w:rPr>
          <w:rFonts w:ascii="RMTMI" w:hAnsi="RMTMI" w:cs="RMTMI"/>
          <w:i/>
          <w:iCs/>
          <w:sz w:val="20"/>
          <w:szCs w:val="20"/>
        </w:rPr>
        <w:t xml:space="preserve">θ </w:t>
      </w:r>
      <w:r>
        <w:rPr>
          <w:rFonts w:ascii="Times-Roman" w:hAnsi="Times-Roman" w:cs="Times-Roman"/>
          <w:sz w:val="20"/>
          <w:szCs w:val="20"/>
        </w:rPr>
        <w:t>is the angle of the</w:t>
      </w:r>
      <w:r w:rsidR="00FB7D1C">
        <w:rPr>
          <w:rFonts w:ascii="Times-Roman" w:hAnsi="Times-Roman" w:cs="Times-Roman"/>
          <w:sz w:val="20"/>
          <w:szCs w:val="20"/>
        </w:rPr>
        <w:t xml:space="preserve"> </w:t>
      </w:r>
      <w:r>
        <w:rPr>
          <w:rFonts w:ascii="Times-Roman" w:hAnsi="Times-Roman" w:cs="Times-Roman"/>
          <w:sz w:val="20"/>
          <w:szCs w:val="20"/>
        </w:rPr>
        <w:t xml:space="preserve">tracked region with respect to the </w:t>
      </w:r>
      <w:r>
        <w:rPr>
          <w:rFonts w:ascii="Times-Italic" w:hAnsi="Times-Italic" w:cs="Times-Italic"/>
          <w:i/>
          <w:iCs/>
          <w:sz w:val="20"/>
          <w:szCs w:val="20"/>
        </w:rPr>
        <w:t>x</w:t>
      </w:r>
      <w:r>
        <w:rPr>
          <w:rFonts w:ascii="Times-Roman" w:hAnsi="Times-Roman" w:cs="Times-Roman"/>
          <w:sz w:val="20"/>
          <w:szCs w:val="20"/>
        </w:rPr>
        <w:t>-axis of the image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coordinate</w:t>
      </w:r>
      <w:proofErr w:type="gramEnd"/>
      <w:r>
        <w:rPr>
          <w:rFonts w:ascii="Times-Roman" w:hAnsi="Times-Roman" w:cs="Times-Roman"/>
          <w:sz w:val="20"/>
          <w:szCs w:val="20"/>
        </w:rPr>
        <w:t xml:space="preserve"> system. Each sample can be measured by</w:t>
      </w:r>
      <w:r w:rsidR="00FB7D1C">
        <w:rPr>
          <w:rFonts w:ascii="Times-Roman" w:hAnsi="Times-Roman" w:cs="Times-Roman"/>
          <w:sz w:val="20"/>
          <w:szCs w:val="20"/>
        </w:rPr>
        <w:t xml:space="preserve"> </w:t>
      </w:r>
      <w:r>
        <w:rPr>
          <w:rFonts w:ascii="Times-Roman" w:hAnsi="Times-Roman" w:cs="Times-Roman"/>
          <w:sz w:val="20"/>
          <w:szCs w:val="20"/>
        </w:rPr>
        <w:t xml:space="preserve">using its </w:t>
      </w:r>
      <w:r>
        <w:rPr>
          <w:rFonts w:ascii="Times-Italic" w:hAnsi="Times-Italic" w:cs="Times-Italic"/>
          <w:i/>
          <w:iCs/>
          <w:sz w:val="20"/>
          <w:szCs w:val="20"/>
        </w:rPr>
        <w:t>x</w:t>
      </w:r>
      <w:r>
        <w:rPr>
          <w:rFonts w:ascii="Times-Roman" w:hAnsi="Times-Roman" w:cs="Times-Roman"/>
          <w:sz w:val="20"/>
          <w:szCs w:val="20"/>
        </w:rPr>
        <w:t xml:space="preserve">, </w:t>
      </w:r>
      <w:r>
        <w:rPr>
          <w:rFonts w:ascii="Times-Italic" w:hAnsi="Times-Italic" w:cs="Times-Italic"/>
          <w:i/>
          <w:iCs/>
          <w:sz w:val="20"/>
          <w:szCs w:val="20"/>
        </w:rPr>
        <w:t>y</w:t>
      </w:r>
      <w:r>
        <w:rPr>
          <w:rFonts w:ascii="Times-Roman" w:hAnsi="Times-Roman" w:cs="Times-Roman"/>
          <w:sz w:val="20"/>
          <w:szCs w:val="20"/>
        </w:rPr>
        <w:t>, and rotation information (i.e., its position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on</w:t>
      </w:r>
      <w:proofErr w:type="gramEnd"/>
      <w:r>
        <w:rPr>
          <w:rFonts w:ascii="Times-Roman" w:hAnsi="Times-Roman" w:cs="Times-Roman"/>
          <w:sz w:val="20"/>
          <w:szCs w:val="20"/>
        </w:rPr>
        <w:t xml:space="preserve"> the posterior density) to warp the original template</w:t>
      </w:r>
      <w:r w:rsidR="00FB7D1C">
        <w:rPr>
          <w:rFonts w:ascii="Times-Roman" w:hAnsi="Times-Roman" w:cs="Times-Roman"/>
          <w:sz w:val="20"/>
          <w:szCs w:val="20"/>
        </w:rPr>
        <w:t xml:space="preserve"> </w:t>
      </w:r>
      <w:r>
        <w:rPr>
          <w:rFonts w:ascii="Times-Roman" w:hAnsi="Times-Roman" w:cs="Times-Roman"/>
          <w:sz w:val="20"/>
          <w:szCs w:val="20"/>
        </w:rPr>
        <w:t>onto the current image and perform a point-wise thermal</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differencing</w:t>
      </w:r>
      <w:proofErr w:type="gramEnd"/>
      <w:r>
        <w:rPr>
          <w:rFonts w:ascii="Times-Roman" w:hAnsi="Times-Roman" w:cs="Times-Roman"/>
          <w:sz w:val="20"/>
          <w:szCs w:val="20"/>
        </w:rPr>
        <w:t xml:space="preserve"> with the current image. To find the</w:t>
      </w:r>
      <w:r w:rsidR="00FB7D1C">
        <w:rPr>
          <w:rFonts w:ascii="Times-Roman" w:hAnsi="Times-Roman" w:cs="Times-Roman"/>
          <w:sz w:val="20"/>
          <w:szCs w:val="20"/>
        </w:rPr>
        <w:t xml:space="preserve"> </w:t>
      </w:r>
      <w:r>
        <w:rPr>
          <w:rFonts w:ascii="Times-Roman" w:hAnsi="Times-Roman" w:cs="Times-Roman"/>
          <w:sz w:val="20"/>
          <w:szCs w:val="20"/>
        </w:rPr>
        <w:t xml:space="preserve">state vector </w:t>
      </w:r>
      <w:proofErr w:type="spellStart"/>
      <w:proofErr w:type="gramStart"/>
      <w:r>
        <w:rPr>
          <w:rFonts w:ascii="Times-Italic" w:hAnsi="Times-Italic" w:cs="Times-Italic"/>
          <w:i/>
          <w:iCs/>
          <w:sz w:val="20"/>
          <w:szCs w:val="20"/>
        </w:rPr>
        <w:t>P</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Times-Roman" w:hAnsi="Times-Roman" w:cs="Times-Roman"/>
          <w:sz w:val="20"/>
          <w:szCs w:val="20"/>
        </w:rPr>
        <w:t>,</w:t>
      </w:r>
      <w:proofErr w:type="gramEnd"/>
      <w:r>
        <w:rPr>
          <w:rFonts w:ascii="Times-Roman" w:hAnsi="Times-Roman" w:cs="Times-Roman"/>
          <w:sz w:val="20"/>
          <w:szCs w:val="20"/>
        </w:rPr>
        <w:t xml:space="preserve"> that represents the optimal template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match</w:t>
      </w:r>
      <w:proofErr w:type="gramEnd"/>
      <w:r>
        <w:rPr>
          <w:rFonts w:ascii="Times-Roman" w:hAnsi="Times-Roman" w:cs="Times-Roman"/>
          <w:sz w:val="20"/>
          <w:szCs w:val="20"/>
        </w:rPr>
        <w:t xml:space="preserve"> for the current frame we perform an optimization</w:t>
      </w:r>
      <w:r w:rsidR="00FB7D1C">
        <w:rPr>
          <w:rFonts w:ascii="Times-Roman" w:hAnsi="Times-Roman" w:cs="Times-Roman"/>
          <w:sz w:val="20"/>
          <w:szCs w:val="20"/>
        </w:rPr>
        <w:t xml:space="preserve"> </w:t>
      </w:r>
      <w:r>
        <w:rPr>
          <w:rFonts w:ascii="Times-Roman" w:hAnsi="Times-Roman" w:cs="Times-Roman"/>
          <w:sz w:val="20"/>
          <w:szCs w:val="20"/>
        </w:rPr>
        <w:t>on the discrete set of state vectors generated from</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set of CONDENSATION samples (see Eq. (6)).</w:t>
      </w:r>
    </w:p>
    <w:p w:rsidR="00D05DC0" w:rsidRDefault="00D05DC0" w:rsidP="00B3256D">
      <w:pPr>
        <w:autoSpaceDE w:val="0"/>
        <w:autoSpaceDN w:val="0"/>
        <w:adjustRightInd w:val="0"/>
        <w:spacing w:after="0" w:line="240" w:lineRule="auto"/>
        <w:rPr>
          <w:rFonts w:ascii="Times-Roman" w:hAnsi="Times-Roman" w:cs="Times-Roman"/>
          <w:sz w:val="20"/>
          <w:szCs w:val="20"/>
        </w:rPr>
      </w:pPr>
    </w:p>
    <w:p w:rsidR="00D05DC0" w:rsidRDefault="00D05DC0"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366645" cy="2959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66645" cy="295910"/>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Initially, we used the estimated posterior mean to generate</w:t>
      </w:r>
      <w:r w:rsidR="00FB7D1C">
        <w:rPr>
          <w:rFonts w:ascii="Times-Roman" w:hAnsi="Times-Roman" w:cs="Times-Roman"/>
          <w:sz w:val="20"/>
          <w:szCs w:val="20"/>
        </w:rPr>
        <w:t xml:space="preserve"> </w:t>
      </w:r>
      <w:r>
        <w:rPr>
          <w:rFonts w:ascii="Times-Roman" w:hAnsi="Times-Roman" w:cs="Times-Roman"/>
          <w:sz w:val="20"/>
          <w:szCs w:val="20"/>
        </w:rPr>
        <w:t xml:space="preserve">the state vector </w:t>
      </w:r>
      <w:proofErr w:type="spellStart"/>
      <w:r>
        <w:rPr>
          <w:rFonts w:ascii="Times-Italic" w:hAnsi="Times-Italic" w:cs="Times-Italic"/>
          <w:i/>
          <w:iCs/>
          <w:sz w:val="20"/>
          <w:szCs w:val="20"/>
        </w:rPr>
        <w:t>P</w:t>
      </w:r>
      <w:r>
        <w:rPr>
          <w:rFonts w:ascii="Times-Italic" w:hAnsi="Times-Italic" w:cs="Times-Italic"/>
          <w:i/>
          <w:iCs/>
          <w:sz w:val="14"/>
          <w:szCs w:val="14"/>
        </w:rPr>
        <w:t>t</w:t>
      </w:r>
      <w:proofErr w:type="spellEnd"/>
      <w:r>
        <w:rPr>
          <w:rFonts w:ascii="Times-Italic" w:hAnsi="Times-Italic" w:cs="Times-Italic"/>
          <w:i/>
          <w:iCs/>
          <w:sz w:val="14"/>
          <w:szCs w:val="14"/>
        </w:rPr>
        <w:t xml:space="preserve"> </w:t>
      </w:r>
      <w:r>
        <w:rPr>
          <w:rFonts w:ascii="Times-Roman" w:hAnsi="Times-Roman" w:cs="Times-Roman"/>
          <w:sz w:val="20"/>
          <w:szCs w:val="20"/>
        </w:rPr>
        <w:t>that represents the optimal template</w:t>
      </w:r>
    </w:p>
    <w:p w:rsidR="00B3256D" w:rsidRDefault="00B3256D" w:rsidP="00FB7D1C">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match</w:t>
      </w:r>
      <w:proofErr w:type="gramEnd"/>
      <w:r>
        <w:rPr>
          <w:rFonts w:ascii="Times-Roman" w:hAnsi="Times-Roman" w:cs="Times-Roman"/>
          <w:sz w:val="20"/>
          <w:szCs w:val="20"/>
        </w:rPr>
        <w:t xml:space="preserve"> for the current frame. In that approach the</w:t>
      </w:r>
      <w:r w:rsidR="00FB7D1C">
        <w:rPr>
          <w:rFonts w:ascii="Times-Roman" w:hAnsi="Times-Roman" w:cs="Times-Roman"/>
          <w:sz w:val="20"/>
          <w:szCs w:val="20"/>
        </w:rPr>
        <w:t xml:space="preserve"> </w:t>
      </w:r>
      <w:r>
        <w:rPr>
          <w:rFonts w:ascii="Times-Roman" w:hAnsi="Times-Roman" w:cs="Times-Roman"/>
          <w:sz w:val="20"/>
          <w:szCs w:val="20"/>
        </w:rPr>
        <w:t>target’s estimated motion over time tended to smooth</w:t>
      </w:r>
    </w:p>
    <w:p w:rsidR="00B3256D" w:rsidRDefault="00B3256D" w:rsidP="00B3256D">
      <w:pPr>
        <w:rPr>
          <w:rFonts w:ascii="Times-Roman" w:hAnsi="Times-Roman" w:cs="Times-Roman"/>
          <w:sz w:val="20"/>
          <w:szCs w:val="20"/>
        </w:rPr>
      </w:pPr>
    </w:p>
    <w:p w:rsidR="00B3256D" w:rsidRDefault="00B3256D" w:rsidP="00B3256D">
      <w:r>
        <w:rPr>
          <w:noProof/>
        </w:rPr>
        <w:drawing>
          <wp:inline distT="0" distB="0" distL="0" distR="0">
            <wp:extent cx="4507865" cy="1801495"/>
            <wp:effectExtent l="0" t="0" r="698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07865" cy="1801495"/>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10</w:t>
      </w:r>
      <w:r>
        <w:rPr>
          <w:rFonts w:ascii="Times-Roman" w:hAnsi="Times-Roman" w:cs="Times-Roman"/>
          <w:sz w:val="16"/>
          <w:szCs w:val="16"/>
        </w:rPr>
        <w:t>.</w:t>
      </w:r>
      <w:proofErr w:type="gramEnd"/>
      <w:r>
        <w:rPr>
          <w:rFonts w:ascii="Times-Roman" w:hAnsi="Times-Roman" w:cs="Times-Roman"/>
          <w:sz w:val="16"/>
          <w:szCs w:val="16"/>
        </w:rPr>
        <w:t xml:space="preserve"> </w:t>
      </w:r>
      <w:proofErr w:type="gramStart"/>
      <w:r>
        <w:rPr>
          <w:rFonts w:ascii="Times-Roman" w:hAnsi="Times-Roman" w:cs="Times-Roman"/>
          <w:sz w:val="16"/>
          <w:szCs w:val="16"/>
        </w:rPr>
        <w:t>A sample of two consecutive frames of the simulated tracking environment.</w:t>
      </w:r>
      <w:proofErr w:type="gramEnd"/>
      <w:r>
        <w:rPr>
          <w:rFonts w:ascii="Times-Roman" w:hAnsi="Times-Roman" w:cs="Times-Roman"/>
          <w:sz w:val="16"/>
          <w:szCs w:val="16"/>
        </w:rPr>
        <w:t xml:space="preserve"> We extract a sub-image of a subject’s face from a real</w:t>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thermal</w:t>
      </w:r>
      <w:proofErr w:type="gramEnd"/>
      <w:r>
        <w:rPr>
          <w:rFonts w:ascii="Times-Roman" w:hAnsi="Times-Roman" w:cs="Times-Roman"/>
          <w:sz w:val="16"/>
          <w:szCs w:val="16"/>
        </w:rPr>
        <w:t xml:space="preserve"> image and then project it around the scene according to the parameters of the experiment. The same thermal image is flipped and is used</w:t>
      </w:r>
    </w:p>
    <w:p w:rsidR="00B3256D" w:rsidRDefault="00B3256D" w:rsidP="00B3256D">
      <w:proofErr w:type="gramStart"/>
      <w:r>
        <w:rPr>
          <w:rFonts w:ascii="Times-Roman" w:hAnsi="Times-Roman" w:cs="Times-Roman"/>
          <w:sz w:val="16"/>
          <w:szCs w:val="16"/>
        </w:rPr>
        <w:t>to</w:t>
      </w:r>
      <w:proofErr w:type="gramEnd"/>
      <w:r>
        <w:rPr>
          <w:rFonts w:ascii="Times-Roman" w:hAnsi="Times-Roman" w:cs="Times-Roman"/>
          <w:sz w:val="16"/>
          <w:szCs w:val="16"/>
        </w:rPr>
        <w:t xml:space="preserve"> provide a challenging background for the simulation. A blank background could unfairly bias the tracker to always stay with the facial image.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out</w:t>
      </w:r>
      <w:proofErr w:type="gramEnd"/>
      <w:r>
        <w:rPr>
          <w:rFonts w:ascii="Times-Roman" w:hAnsi="Times-Roman" w:cs="Times-Roman"/>
          <w:sz w:val="20"/>
          <w:szCs w:val="20"/>
        </w:rPr>
        <w:t>. Typically, this is a desirable characteristic because</w:t>
      </w:r>
      <w:r w:rsidR="00FB7D1C">
        <w:rPr>
          <w:rFonts w:ascii="Times-Roman" w:hAnsi="Times-Roman" w:cs="Times-Roman"/>
          <w:sz w:val="20"/>
          <w:szCs w:val="20"/>
        </w:rPr>
        <w:t xml:space="preserve"> </w:t>
      </w:r>
      <w:r>
        <w:rPr>
          <w:rFonts w:ascii="Times-Roman" w:hAnsi="Times-Roman" w:cs="Times-Roman"/>
          <w:sz w:val="20"/>
          <w:szCs w:val="20"/>
        </w:rPr>
        <w:t>it reduces high frequency noise in the signal, but due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to</w:t>
      </w:r>
      <w:proofErr w:type="gramEnd"/>
      <w:r>
        <w:rPr>
          <w:rFonts w:ascii="Times-Roman" w:hAnsi="Times-Roman" w:cs="Times-Roman"/>
          <w:sz w:val="20"/>
          <w:szCs w:val="20"/>
        </w:rPr>
        <w:t xml:space="preserve"> the CONDENSATION process there is a propagation</w:t>
      </w:r>
      <w:r w:rsidR="00FB7D1C">
        <w:rPr>
          <w:rFonts w:ascii="Times-Roman" w:hAnsi="Times-Roman" w:cs="Times-Roman"/>
          <w:sz w:val="20"/>
          <w:szCs w:val="20"/>
        </w:rPr>
        <w:t xml:space="preserve"> </w:t>
      </w:r>
      <w:r>
        <w:rPr>
          <w:rFonts w:ascii="Times-Roman" w:hAnsi="Times-Roman" w:cs="Times-Roman"/>
          <w:sz w:val="20"/>
          <w:szCs w:val="20"/>
        </w:rPr>
        <w:t>delay whenever there is an abrupt change in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target</w:t>
      </w:r>
      <w:proofErr w:type="gramEnd"/>
      <w:r>
        <w:rPr>
          <w:rFonts w:ascii="Times-Roman" w:hAnsi="Times-Roman" w:cs="Times-Roman"/>
          <w:sz w:val="20"/>
          <w:szCs w:val="20"/>
        </w:rPr>
        <w:t xml:space="preserve"> object’s dynamics (e.g., the target was moving</w:t>
      </w:r>
      <w:r w:rsidR="00FB7D1C">
        <w:rPr>
          <w:rFonts w:ascii="Times-Roman" w:hAnsi="Times-Roman" w:cs="Times-Roman"/>
          <w:sz w:val="20"/>
          <w:szCs w:val="20"/>
        </w:rPr>
        <w:t xml:space="preserve"> </w:t>
      </w:r>
      <w:r>
        <w:rPr>
          <w:rFonts w:ascii="Times-Roman" w:hAnsi="Times-Roman" w:cs="Times-Roman"/>
          <w:sz w:val="20"/>
          <w:szCs w:val="20"/>
        </w:rPr>
        <w:t>left then suddenly moved right). This is because most</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the CONDENSATION samples expect the target</w:t>
      </w:r>
      <w:r w:rsidR="00FB7D1C">
        <w:rPr>
          <w:rFonts w:ascii="Times-Roman" w:hAnsi="Times-Roman" w:cs="Times-Roman"/>
          <w:sz w:val="20"/>
          <w:szCs w:val="20"/>
        </w:rPr>
        <w:t xml:space="preserve"> </w:t>
      </w:r>
      <w:r>
        <w:rPr>
          <w:rFonts w:ascii="Times-Roman" w:hAnsi="Times-Roman" w:cs="Times-Roman"/>
          <w:sz w:val="20"/>
          <w:szCs w:val="20"/>
        </w:rPr>
        <w:t>to continue on its previous motion dynamic, so there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might</w:t>
      </w:r>
      <w:proofErr w:type="gramEnd"/>
      <w:r>
        <w:rPr>
          <w:rFonts w:ascii="Times-Roman" w:hAnsi="Times-Roman" w:cs="Times-Roman"/>
          <w:sz w:val="20"/>
          <w:szCs w:val="20"/>
        </w:rPr>
        <w:t xml:space="preserve"> only be one or two samples that, by virtue of the</w:t>
      </w:r>
      <w:r w:rsidR="00FB7D1C">
        <w:rPr>
          <w:rFonts w:ascii="Times-Roman" w:hAnsi="Times-Roman" w:cs="Times-Roman"/>
          <w:sz w:val="20"/>
          <w:szCs w:val="20"/>
        </w:rPr>
        <w:t xml:space="preserve"> </w:t>
      </w:r>
      <w:r>
        <w:rPr>
          <w:rFonts w:ascii="Times-Roman" w:hAnsi="Times-Roman" w:cs="Times-Roman"/>
          <w:sz w:val="20"/>
          <w:szCs w:val="20"/>
        </w:rPr>
        <w:t>stochastic component of the prediction step, happen to</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catch</w:t>
      </w:r>
      <w:proofErr w:type="gramEnd"/>
      <w:r>
        <w:rPr>
          <w:rFonts w:ascii="Times-Roman" w:hAnsi="Times-Roman" w:cs="Times-Roman"/>
          <w:sz w:val="20"/>
          <w:szCs w:val="20"/>
        </w:rPr>
        <w:t xml:space="preserve"> the target’s correct state. This could still drive the</w:t>
      </w:r>
      <w:r w:rsidR="00FB7D1C">
        <w:rPr>
          <w:rFonts w:ascii="Times-Roman" w:hAnsi="Times-Roman" w:cs="Times-Roman"/>
          <w:sz w:val="20"/>
          <w:szCs w:val="20"/>
        </w:rPr>
        <w:t xml:space="preserve"> </w:t>
      </w:r>
      <w:r>
        <w:rPr>
          <w:rFonts w:ascii="Times-Roman" w:hAnsi="Times-Roman" w:cs="Times-Roman"/>
          <w:sz w:val="20"/>
          <w:szCs w:val="20"/>
        </w:rPr>
        <w:t>estimated posterior mean close to the true state of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target</w:t>
      </w:r>
      <w:proofErr w:type="gramEnd"/>
      <w:r>
        <w:rPr>
          <w:rFonts w:ascii="Times-Roman" w:hAnsi="Times-Roman" w:cs="Times-Roman"/>
          <w:sz w:val="20"/>
          <w:szCs w:val="20"/>
        </w:rPr>
        <w:t>, if the few samples that correctly located were</w:t>
      </w:r>
      <w:r w:rsidR="00FB7D1C">
        <w:rPr>
          <w:rFonts w:ascii="Times-Roman" w:hAnsi="Times-Roman" w:cs="Times-Roman"/>
          <w:sz w:val="20"/>
          <w:szCs w:val="20"/>
        </w:rPr>
        <w:t xml:space="preserve"> </w:t>
      </w:r>
      <w:r>
        <w:rPr>
          <w:rFonts w:ascii="Times-Roman" w:hAnsi="Times-Roman" w:cs="Times-Roman"/>
          <w:sz w:val="20"/>
          <w:szCs w:val="20"/>
        </w:rPr>
        <w:t>weighted much heavier than the rest of the samples.</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To realize this we use the maximum likelihood sample</w:t>
      </w:r>
      <w:r w:rsidR="00FB7D1C">
        <w:rPr>
          <w:rFonts w:ascii="Times-Roman" w:hAnsi="Times-Roman" w:cs="Times-Roman"/>
          <w:sz w:val="20"/>
          <w:szCs w:val="20"/>
        </w:rPr>
        <w:t xml:space="preserve"> </w:t>
      </w:r>
      <w:r>
        <w:rPr>
          <w:rFonts w:ascii="Times-Roman" w:hAnsi="Times-Roman" w:cs="Times-Roman"/>
          <w:sz w:val="20"/>
          <w:szCs w:val="20"/>
        </w:rPr>
        <w:t>within the tandem tracking framework, where one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xml:space="preserve"> (the central facial tracker) is acting as a global</w:t>
      </w:r>
      <w:r w:rsidR="00FB7D1C">
        <w:rPr>
          <w:rFonts w:ascii="Times-Roman" w:hAnsi="Times-Roman" w:cs="Times-Roman"/>
          <w:sz w:val="20"/>
          <w:szCs w:val="20"/>
        </w:rPr>
        <w:t xml:space="preserve"> </w:t>
      </w:r>
      <w:r>
        <w:rPr>
          <w:rFonts w:ascii="Times-Roman" w:hAnsi="Times-Roman" w:cs="Times-Roman"/>
          <w:sz w:val="20"/>
          <w:szCs w:val="20"/>
        </w:rPr>
        <w:t>search tracker and the second tracker (the periorbital</w:t>
      </w:r>
    </w:p>
    <w:p w:rsidR="00B3256D" w:rsidRDefault="00B3256D" w:rsidP="00B3256D">
      <w:pPr>
        <w:rPr>
          <w:rFonts w:ascii="Times-Roman" w:hAnsi="Times-Roman" w:cs="Times-Roman"/>
          <w:sz w:val="20"/>
          <w:szCs w:val="20"/>
        </w:rPr>
      </w:pPr>
      <w:proofErr w:type="gramStart"/>
      <w:r>
        <w:rPr>
          <w:rFonts w:ascii="Times-Roman" w:hAnsi="Times-Roman" w:cs="Times-Roman"/>
          <w:sz w:val="20"/>
          <w:szCs w:val="20"/>
        </w:rPr>
        <w:t>tracker</w:t>
      </w:r>
      <w:proofErr w:type="gramEnd"/>
      <w:r>
        <w:rPr>
          <w:rFonts w:ascii="Times-Roman" w:hAnsi="Times-Roman" w:cs="Times-Roman"/>
          <w:sz w:val="20"/>
          <w:szCs w:val="20"/>
        </w:rPr>
        <w:t>) is acting as a localizing tracker.</w:t>
      </w:r>
    </w:p>
    <w:p w:rsidR="00B3256D" w:rsidRDefault="00B3256D" w:rsidP="00B3256D">
      <w:pPr>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Bold" w:hAnsi="Times-Bold" w:cs="Times-Bold"/>
          <w:b/>
          <w:bCs/>
          <w:sz w:val="20"/>
          <w:szCs w:val="20"/>
        </w:rPr>
      </w:pPr>
      <w:r>
        <w:rPr>
          <w:rFonts w:ascii="Times-Bold" w:hAnsi="Times-Bold" w:cs="Times-Bold"/>
          <w:b/>
          <w:bCs/>
          <w:sz w:val="20"/>
          <w:szCs w:val="20"/>
        </w:rPr>
        <w:t>Physiological Measurement and Noise</w:t>
      </w:r>
      <w:r w:rsidR="00BC2EF9">
        <w:rPr>
          <w:rFonts w:ascii="Times-Bold" w:hAnsi="Times-Bold" w:cs="Times-Bold"/>
          <w:b/>
          <w:bCs/>
          <w:sz w:val="20"/>
          <w:szCs w:val="20"/>
        </w:rPr>
        <w:t xml:space="preserve"> </w:t>
      </w:r>
      <w:r>
        <w:rPr>
          <w:rFonts w:ascii="Times-Bold" w:hAnsi="Times-Bold" w:cs="Times-Bold"/>
          <w:b/>
          <w:bCs/>
          <w:sz w:val="20"/>
          <w:szCs w:val="20"/>
        </w:rPr>
        <w:t>Suppression</w:t>
      </w:r>
    </w:p>
    <w:p w:rsidR="00BC2EF9" w:rsidRDefault="00BC2EF9" w:rsidP="00B3256D">
      <w:pPr>
        <w:autoSpaceDE w:val="0"/>
        <w:autoSpaceDN w:val="0"/>
        <w:adjustRightInd w:val="0"/>
        <w:spacing w:after="0" w:line="240" w:lineRule="auto"/>
        <w:rPr>
          <w:rFonts w:ascii="Times-Bold" w:hAnsi="Times-Bold" w:cs="Times-Bold"/>
          <w:b/>
          <w:bCs/>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For every frame we compute the mean temperature of</w:t>
      </w:r>
      <w:r w:rsidR="00FB7D1C">
        <w:rPr>
          <w:rFonts w:ascii="Times-Roman" w:hAnsi="Times-Roman" w:cs="Times-Roman"/>
          <w:sz w:val="20"/>
          <w:szCs w:val="20"/>
        </w:rPr>
        <w:t xml:space="preserve"> </w:t>
      </w:r>
      <w:r>
        <w:rPr>
          <w:rFonts w:ascii="Times-Roman" w:hAnsi="Times-Roman" w:cs="Times-Roman"/>
          <w:sz w:val="20"/>
          <w:szCs w:val="20"/>
        </w:rPr>
        <w:t>the 10% hottest pixels from within the periorbital region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interest.</w:t>
      </w:r>
      <w:r w:rsidR="00FA2323">
        <w:rPr>
          <w:rFonts w:ascii="Times-Roman" w:hAnsi="Times-Roman" w:cs="Times-Roman"/>
          <w:sz w:val="20"/>
          <w:szCs w:val="20"/>
        </w:rPr>
        <w:t xml:space="preserve"> </w:t>
      </w:r>
      <w:r>
        <w:rPr>
          <w:rFonts w:ascii="Times-Roman" w:hAnsi="Times-Roman" w:cs="Times-Roman"/>
          <w:sz w:val="20"/>
          <w:szCs w:val="20"/>
        </w:rPr>
        <w:t>We have found experimentally that this</w:t>
      </w:r>
      <w:r w:rsidR="00FB7D1C">
        <w:rPr>
          <w:rFonts w:ascii="Times-Roman" w:hAnsi="Times-Roman" w:cs="Times-Roman"/>
          <w:sz w:val="20"/>
          <w:szCs w:val="20"/>
        </w:rPr>
        <w:t xml:space="preserve"> </w:t>
      </w:r>
      <w:r>
        <w:rPr>
          <w:rFonts w:ascii="Times-Roman" w:hAnsi="Times-Roman" w:cs="Times-Roman"/>
          <w:sz w:val="20"/>
          <w:szCs w:val="20"/>
        </w:rPr>
        <w:t>represents the mean temperature on the vasculature in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inner corners of the eyes (see Fig. 16). This correlates</w:t>
      </w:r>
      <w:r w:rsidR="00FB7D1C">
        <w:rPr>
          <w:rFonts w:ascii="Times-Roman" w:hAnsi="Times-Roman" w:cs="Times-Roman"/>
          <w:sz w:val="20"/>
          <w:szCs w:val="20"/>
        </w:rPr>
        <w:t xml:space="preserve"> </w:t>
      </w:r>
      <w:r>
        <w:rPr>
          <w:rFonts w:ascii="Times-Roman" w:hAnsi="Times-Roman" w:cs="Times-Roman"/>
          <w:sz w:val="20"/>
          <w:szCs w:val="20"/>
        </w:rPr>
        <w:t>with the portion of the periorbital region that</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has</w:t>
      </w:r>
      <w:proofErr w:type="gramEnd"/>
      <w:r>
        <w:rPr>
          <w:rFonts w:ascii="Times-Roman" w:hAnsi="Times-Roman" w:cs="Times-Roman"/>
          <w:sz w:val="20"/>
          <w:szCs w:val="20"/>
        </w:rPr>
        <w:t xml:space="preserve"> the highest blood flow rate (that’s why it is the</w:t>
      </w:r>
      <w:r w:rsidR="00FB7D1C">
        <w:rPr>
          <w:rFonts w:ascii="Times-Roman" w:hAnsi="Times-Roman" w:cs="Times-Roman"/>
          <w:sz w:val="20"/>
          <w:szCs w:val="20"/>
        </w:rPr>
        <w:t xml:space="preserve"> </w:t>
      </w:r>
      <w:r>
        <w:rPr>
          <w:rFonts w:ascii="Times-Roman" w:hAnsi="Times-Roman" w:cs="Times-Roman"/>
          <w:sz w:val="20"/>
          <w:szCs w:val="20"/>
        </w:rPr>
        <w:t>hottest) and is minimally affected in the imagery by</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lastRenderedPageBreak/>
        <w:t>blinking</w:t>
      </w:r>
      <w:proofErr w:type="gramEnd"/>
      <w:r>
        <w:rPr>
          <w:rFonts w:ascii="Times-Roman" w:hAnsi="Times-Roman" w:cs="Times-Roman"/>
          <w:sz w:val="20"/>
          <w:szCs w:val="20"/>
        </w:rPr>
        <w:t>. Therefore, assuming that tracking is accurate,</w:t>
      </w:r>
      <w:r w:rsidR="00FB7D1C">
        <w:rPr>
          <w:rFonts w:ascii="Times-Roman" w:hAnsi="Times-Roman" w:cs="Times-Roman"/>
          <w:sz w:val="20"/>
          <w:szCs w:val="20"/>
        </w:rPr>
        <w:t xml:space="preserve"> </w:t>
      </w:r>
      <w:r>
        <w:rPr>
          <w:rFonts w:ascii="Times-Roman" w:hAnsi="Times-Roman" w:cs="Times-Roman"/>
          <w:sz w:val="20"/>
          <w:szCs w:val="20"/>
        </w:rPr>
        <w:t>it provides a temperature signal that is indicative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of</w:t>
      </w:r>
      <w:proofErr w:type="gramEnd"/>
      <w:r>
        <w:rPr>
          <w:rFonts w:ascii="Times-Roman" w:hAnsi="Times-Roman" w:cs="Times-Roman"/>
          <w:sz w:val="20"/>
          <w:szCs w:val="20"/>
        </w:rPr>
        <w:t xml:space="preserve"> blood flow</w:t>
      </w:r>
      <w:r w:rsidR="00FA2323">
        <w:rPr>
          <w:rFonts w:ascii="Times-Roman" w:hAnsi="Times-Roman" w:cs="Times-Roman"/>
          <w:sz w:val="20"/>
          <w:szCs w:val="20"/>
        </w:rPr>
        <w:t xml:space="preserve"> </w:t>
      </w:r>
      <w:r>
        <w:rPr>
          <w:rFonts w:ascii="Times-Roman" w:hAnsi="Times-Roman" w:cs="Times-Roman"/>
          <w:sz w:val="20"/>
          <w:szCs w:val="20"/>
        </w:rPr>
        <w:t>perfusion in the eye musculature.</w:t>
      </w:r>
      <w:r w:rsidR="00FA2323">
        <w:rPr>
          <w:rFonts w:ascii="Times-Roman" w:hAnsi="Times-Roman" w:cs="Times-Roman"/>
          <w:sz w:val="20"/>
          <w:szCs w:val="20"/>
        </w:rPr>
        <w:t xml:space="preserve"> </w:t>
      </w:r>
      <w:r>
        <w:rPr>
          <w:rFonts w:ascii="Times-Roman" w:hAnsi="Times-Roman" w:cs="Times-Roman"/>
          <w:sz w:val="20"/>
          <w:szCs w:val="20"/>
        </w:rPr>
        <w:t>We consider</w:t>
      </w:r>
      <w:r w:rsidR="00FB7D1C">
        <w:rPr>
          <w:rFonts w:ascii="Times-Roman" w:hAnsi="Times-Roman" w:cs="Times-Roman"/>
          <w:sz w:val="20"/>
          <w:szCs w:val="20"/>
        </w:rPr>
        <w:t xml:space="preserve"> </w:t>
      </w:r>
      <w:r>
        <w:rPr>
          <w:rFonts w:ascii="Times-Roman" w:hAnsi="Times-Roman" w:cs="Times-Roman"/>
          <w:sz w:val="20"/>
          <w:szCs w:val="20"/>
        </w:rPr>
        <w:t>that the periorbital temperature signal, as defined</w:t>
      </w:r>
    </w:p>
    <w:p w:rsidR="00B3256D" w:rsidRDefault="00B3256D" w:rsidP="00B3256D">
      <w:pPr>
        <w:rPr>
          <w:rFonts w:ascii="Times-Roman" w:hAnsi="Times-Roman" w:cs="Times-Roman"/>
          <w:sz w:val="20"/>
          <w:szCs w:val="20"/>
        </w:rPr>
      </w:pPr>
      <w:proofErr w:type="gramStart"/>
      <w:r>
        <w:rPr>
          <w:rFonts w:ascii="Times-Roman" w:hAnsi="Times-Roman" w:cs="Times-Roman"/>
          <w:sz w:val="20"/>
          <w:szCs w:val="20"/>
        </w:rPr>
        <w:t>above</w:t>
      </w:r>
      <w:proofErr w:type="gramEnd"/>
      <w:r>
        <w:rPr>
          <w:rFonts w:ascii="Times-Roman" w:hAnsi="Times-Roman" w:cs="Times-Roman"/>
          <w:sz w:val="20"/>
          <w:szCs w:val="20"/>
        </w:rPr>
        <w:t>, consists of several components:</w:t>
      </w:r>
    </w:p>
    <w:p w:rsidR="00B3256D" w:rsidRDefault="00B3256D" w:rsidP="00B3256D">
      <w:pPr>
        <w:rPr>
          <w:rFonts w:ascii="Times-Roman" w:hAnsi="Times-Roman" w:cs="Times-Roman"/>
          <w:sz w:val="20"/>
          <w:szCs w:val="20"/>
        </w:rPr>
      </w:pPr>
    </w:p>
    <w:p w:rsidR="00B3256D" w:rsidRDefault="00B3256D" w:rsidP="00B3256D">
      <w:r>
        <w:rPr>
          <w:noProof/>
        </w:rPr>
        <w:drawing>
          <wp:inline distT="0" distB="0" distL="0" distR="0">
            <wp:extent cx="5943600" cy="15513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551348"/>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Italic" w:hAnsi="Times-Italic" w:cs="Times-Italic"/>
          <w:i/>
          <w:iCs/>
          <w:sz w:val="16"/>
          <w:szCs w:val="16"/>
        </w:rPr>
        <w:t>Figure 16</w:t>
      </w:r>
      <w:r>
        <w:rPr>
          <w:rFonts w:ascii="Times-Roman" w:hAnsi="Times-Roman" w:cs="Times-Roman"/>
          <w:sz w:val="16"/>
          <w:szCs w:val="16"/>
        </w:rPr>
        <w:t>.</w:t>
      </w:r>
      <w:proofErr w:type="gramEnd"/>
      <w:r>
        <w:rPr>
          <w:rFonts w:ascii="Times-Roman" w:hAnsi="Times-Roman" w:cs="Times-Roman"/>
          <w:sz w:val="16"/>
          <w:szCs w:val="16"/>
        </w:rPr>
        <w:t xml:space="preserve"> (a) Facial thermal frame of a subject with the periorbital region of interest superimposed. (b) Blow-up of the selected region of</w:t>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interest</w:t>
      </w:r>
      <w:proofErr w:type="gramEnd"/>
      <w:r>
        <w:rPr>
          <w:rFonts w:ascii="Times-Roman" w:hAnsi="Times-Roman" w:cs="Times-Roman"/>
          <w:sz w:val="16"/>
          <w:szCs w:val="16"/>
        </w:rPr>
        <w:t xml:space="preserve"> with the 10% hottest pixels marked in pink. (c) The periorbital region of interest with its 10% hottest subset superimposed on the facial</w:t>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and</w:t>
      </w:r>
      <w:proofErr w:type="gramEnd"/>
      <w:r>
        <w:rPr>
          <w:rFonts w:ascii="Times-Roman" w:hAnsi="Times-Roman" w:cs="Times-Roman"/>
          <w:sz w:val="16"/>
          <w:szCs w:val="16"/>
        </w:rPr>
        <w:t xml:space="preserve"> ophthalmic </w:t>
      </w:r>
      <w:proofErr w:type="spellStart"/>
      <w:r>
        <w:rPr>
          <w:rFonts w:ascii="Times-Roman" w:hAnsi="Times-Roman" w:cs="Times-Roman"/>
          <w:sz w:val="16"/>
          <w:szCs w:val="16"/>
        </w:rPr>
        <w:t>arterio</w:t>
      </w:r>
      <w:proofErr w:type="spellEnd"/>
      <w:r w:rsidR="00FA2323">
        <w:rPr>
          <w:rFonts w:ascii="Times-Roman" w:hAnsi="Times-Roman" w:cs="Times-Roman"/>
          <w:sz w:val="16"/>
          <w:szCs w:val="16"/>
        </w:rPr>
        <w:t xml:space="preserve"> </w:t>
      </w:r>
      <w:r>
        <w:rPr>
          <w:rFonts w:ascii="Times-Roman" w:hAnsi="Times-Roman" w:cs="Times-Roman"/>
          <w:sz w:val="16"/>
          <w:szCs w:val="16"/>
        </w:rPr>
        <w:t xml:space="preserve">venous complex. The heat </w:t>
      </w:r>
      <w:proofErr w:type="spellStart"/>
      <w:r>
        <w:rPr>
          <w:rFonts w:ascii="Times-Roman" w:hAnsi="Times-Roman" w:cs="Times-Roman"/>
          <w:sz w:val="16"/>
          <w:szCs w:val="16"/>
        </w:rPr>
        <w:t>convected</w:t>
      </w:r>
      <w:proofErr w:type="spellEnd"/>
      <w:r>
        <w:rPr>
          <w:rFonts w:ascii="Times-Roman" w:hAnsi="Times-Roman" w:cs="Times-Roman"/>
          <w:sz w:val="16"/>
          <w:szCs w:val="16"/>
        </w:rPr>
        <w:t xml:space="preserve"> by the blood flow in this complex is responsible for the elevated temperature with</w:t>
      </w:r>
    </w:p>
    <w:p w:rsidR="00B3256D" w:rsidRDefault="00B3256D" w:rsidP="00B3256D">
      <w:pPr>
        <w:autoSpaceDE w:val="0"/>
        <w:autoSpaceDN w:val="0"/>
        <w:adjustRightInd w:val="0"/>
        <w:spacing w:after="0" w:line="240" w:lineRule="auto"/>
        <w:rPr>
          <w:rFonts w:ascii="Times-Roman" w:hAnsi="Times-Roman" w:cs="Times-Roman"/>
          <w:sz w:val="16"/>
          <w:szCs w:val="16"/>
        </w:rPr>
      </w:pPr>
      <w:proofErr w:type="gramStart"/>
      <w:r>
        <w:rPr>
          <w:rFonts w:ascii="Times-Roman" w:hAnsi="Times-Roman" w:cs="Times-Roman"/>
          <w:sz w:val="16"/>
          <w:szCs w:val="16"/>
        </w:rPr>
        <w:t>respect</w:t>
      </w:r>
      <w:proofErr w:type="gramEnd"/>
      <w:r>
        <w:rPr>
          <w:rFonts w:ascii="Times-Roman" w:hAnsi="Times-Roman" w:cs="Times-Roman"/>
          <w:sz w:val="16"/>
          <w:szCs w:val="16"/>
        </w:rPr>
        <w:t xml:space="preserve"> to the rest of the periorbital region. Supply of additional blood to the eye muscle is realized through this complex. Therefore, monitoring</w:t>
      </w:r>
    </w:p>
    <w:p w:rsidR="00B3256D" w:rsidRDefault="00B3256D" w:rsidP="00B3256D">
      <w:pPr>
        <w:rPr>
          <w:rFonts w:ascii="Times-Roman" w:hAnsi="Times-Roman" w:cs="Times-Roman"/>
          <w:sz w:val="16"/>
          <w:szCs w:val="16"/>
        </w:rPr>
      </w:pPr>
      <w:proofErr w:type="gramStart"/>
      <w:r>
        <w:rPr>
          <w:rFonts w:ascii="Times-Roman" w:hAnsi="Times-Roman" w:cs="Times-Roman"/>
          <w:sz w:val="16"/>
          <w:szCs w:val="16"/>
        </w:rPr>
        <w:t>the</w:t>
      </w:r>
      <w:proofErr w:type="gramEnd"/>
      <w:r>
        <w:rPr>
          <w:rFonts w:ascii="Times-Roman" w:hAnsi="Times-Roman" w:cs="Times-Roman"/>
          <w:sz w:val="16"/>
          <w:szCs w:val="16"/>
        </w:rPr>
        <w:t xml:space="preserve"> conduit in the eye corners is sufficient to detect the ‘fight or flight’ syndrome during stress.</w:t>
      </w:r>
    </w:p>
    <w:p w:rsidR="00B3256D" w:rsidRDefault="00B3256D" w:rsidP="00B3256D">
      <w:pPr>
        <w:rPr>
          <w:rFonts w:ascii="Times-Roman" w:hAnsi="Times-Roman" w:cs="Times-Roman"/>
          <w:sz w:val="16"/>
          <w:szCs w:val="16"/>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1. A low varying component indicative of the long</w:t>
      </w:r>
      <w:r w:rsidR="00FB7D1C">
        <w:rPr>
          <w:rFonts w:ascii="Times-Roman" w:hAnsi="Times-Roman" w:cs="Times-Roman"/>
          <w:sz w:val="20"/>
          <w:szCs w:val="20"/>
        </w:rPr>
        <w:t xml:space="preserve"> </w:t>
      </w:r>
      <w:r>
        <w:rPr>
          <w:rFonts w:ascii="Times-Roman" w:hAnsi="Times-Roman" w:cs="Times-Roman"/>
          <w:sz w:val="20"/>
          <w:szCs w:val="20"/>
        </w:rPr>
        <w:t>term trend of blood flow levels, which is of high</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information</w:t>
      </w:r>
      <w:proofErr w:type="gramEnd"/>
      <w:r>
        <w:rPr>
          <w:rFonts w:ascii="Times-Roman" w:hAnsi="Times-Roman" w:cs="Times-Roman"/>
          <w:sz w:val="20"/>
          <w:szCs w:val="20"/>
        </w:rPr>
        <w:t xml:space="preserve"> value.</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2. A mid frequency component, which is associated</w:t>
      </w:r>
      <w:r w:rsidR="00FB7D1C">
        <w:rPr>
          <w:rFonts w:ascii="Times-Roman" w:hAnsi="Times-Roman" w:cs="Times-Roman"/>
          <w:sz w:val="20"/>
          <w:szCs w:val="20"/>
        </w:rPr>
        <w:t xml:space="preserve"> </w:t>
      </w:r>
      <w:r>
        <w:rPr>
          <w:rFonts w:ascii="Times-Roman" w:hAnsi="Times-Roman" w:cs="Times-Roman"/>
          <w:sz w:val="20"/>
          <w:szCs w:val="20"/>
        </w:rPr>
        <w:t>with temporary disturbances in blood flow caused</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by</w:t>
      </w:r>
      <w:proofErr w:type="gramEnd"/>
      <w:r>
        <w:rPr>
          <w:rFonts w:ascii="Times-Roman" w:hAnsi="Times-Roman" w:cs="Times-Roman"/>
          <w:sz w:val="20"/>
          <w:szCs w:val="20"/>
        </w:rPr>
        <w:t xml:space="preserve"> stress in specific Question and Answer (Q&amp;A)</w:t>
      </w:r>
      <w:r w:rsidR="00FB7D1C">
        <w:rPr>
          <w:rFonts w:ascii="Times-Roman" w:hAnsi="Times-Roman" w:cs="Times-Roman"/>
          <w:sz w:val="20"/>
          <w:szCs w:val="20"/>
        </w:rPr>
        <w:t xml:space="preserve"> </w:t>
      </w:r>
      <w:r>
        <w:rPr>
          <w:rFonts w:ascii="Times-Roman" w:hAnsi="Times-Roman" w:cs="Times-Roman"/>
          <w:sz w:val="20"/>
          <w:szCs w:val="20"/>
        </w:rPr>
        <w:t>sessions. This is also of high information value.</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3. A high frequency component caused primarily by</w:t>
      </w:r>
      <w:r w:rsidR="00FB7D1C">
        <w:rPr>
          <w:rFonts w:ascii="Times-Roman" w:hAnsi="Times-Roman" w:cs="Times-Roman"/>
          <w:sz w:val="20"/>
          <w:szCs w:val="20"/>
        </w:rPr>
        <w:t xml:space="preserve"> </w:t>
      </w:r>
      <w:r>
        <w:rPr>
          <w:rFonts w:ascii="Times-Roman" w:hAnsi="Times-Roman" w:cs="Times-Roman"/>
          <w:sz w:val="20"/>
          <w:szCs w:val="20"/>
        </w:rPr>
        <w:t>tracker instability and systemic noise.</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Our noise suppression effort is focused on eliminating</w:t>
      </w:r>
      <w:r w:rsidR="00FB7D1C">
        <w:rPr>
          <w:rFonts w:ascii="Times-Roman" w:hAnsi="Times-Roman" w:cs="Times-Roman"/>
          <w:sz w:val="20"/>
          <w:szCs w:val="20"/>
        </w:rPr>
        <w:t xml:space="preserve"> </w:t>
      </w:r>
      <w:r>
        <w:rPr>
          <w:rFonts w:ascii="Times-Roman" w:hAnsi="Times-Roman" w:cs="Times-Roman"/>
          <w:sz w:val="20"/>
          <w:szCs w:val="20"/>
        </w:rPr>
        <w:t>the high frequency component. We define the mean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periorbital</w:t>
      </w:r>
      <w:proofErr w:type="gramEnd"/>
      <w:r>
        <w:rPr>
          <w:rFonts w:ascii="Times-Roman" w:hAnsi="Times-Roman" w:cs="Times-Roman"/>
          <w:sz w:val="20"/>
          <w:szCs w:val="20"/>
        </w:rPr>
        <w:t xml:space="preserve"> temperature signal as </w:t>
      </w:r>
      <w:r>
        <w:rPr>
          <w:rFonts w:ascii="Times-Italic" w:hAnsi="Times-Italic" w:cs="Times-Italic"/>
          <w:i/>
          <w:iCs/>
          <w:sz w:val="20"/>
          <w:szCs w:val="20"/>
        </w:rPr>
        <w:t xml:space="preserve">S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RMTMI" w:hAnsi="RMTMI" w:cs="RMTMI"/>
          <w:i/>
          <w:iCs/>
          <w:sz w:val="20"/>
          <w:szCs w:val="20"/>
        </w:rPr>
        <w:t xml:space="preserve">, </w:t>
      </w:r>
      <w:r>
        <w:rPr>
          <w:rFonts w:ascii="Times-Roman" w:hAnsi="Times-Roman" w:cs="Times-Roman"/>
          <w:sz w:val="20"/>
          <w:szCs w:val="20"/>
        </w:rPr>
        <w:t xml:space="preserve">1 </w:t>
      </w:r>
      <w:r>
        <w:rPr>
          <w:rFonts w:ascii="MTSY" w:eastAsia="MTSY" w:hAnsi="Times-Roman" w:cs="MTSY" w:hint="eastAsia"/>
          <w:sz w:val="20"/>
          <w:szCs w:val="20"/>
        </w:rPr>
        <w:t>≤</w:t>
      </w:r>
      <w:r>
        <w:rPr>
          <w:rFonts w:ascii="MTSY" w:eastAsia="MTSY" w:hAnsi="Times-Roman" w:cs="MTSY"/>
          <w:sz w:val="20"/>
          <w:szCs w:val="20"/>
        </w:rPr>
        <w:t xml:space="preserve"> </w:t>
      </w:r>
      <w:r>
        <w:rPr>
          <w:rFonts w:ascii="Times-Italic" w:hAnsi="Times-Italic" w:cs="Times-Italic"/>
          <w:i/>
          <w:iCs/>
          <w:sz w:val="20"/>
          <w:szCs w:val="20"/>
        </w:rPr>
        <w:t xml:space="preserve">n </w:t>
      </w:r>
      <w:r>
        <w:rPr>
          <w:rFonts w:ascii="MTSY" w:eastAsia="MTSY" w:hAnsi="Times-Roman" w:cs="MTSY" w:hint="eastAsia"/>
          <w:sz w:val="20"/>
          <w:szCs w:val="20"/>
        </w:rPr>
        <w:t>≤</w:t>
      </w:r>
      <w:r>
        <w:rPr>
          <w:rFonts w:ascii="MTSY" w:eastAsia="MTSY" w:hAnsi="Times-Roman" w:cs="MTSY"/>
          <w:sz w:val="20"/>
          <w:szCs w:val="20"/>
        </w:rPr>
        <w:t xml:space="preserve"> </w:t>
      </w:r>
      <w:r>
        <w:rPr>
          <w:rFonts w:ascii="Times-Italic" w:hAnsi="Times-Italic" w:cs="Times-Italic"/>
          <w:i/>
          <w:iCs/>
          <w:sz w:val="20"/>
          <w:szCs w:val="20"/>
        </w:rPr>
        <w:t>N</w:t>
      </w:r>
      <w:r>
        <w:rPr>
          <w:rFonts w:ascii="RMTMI" w:hAnsi="RMTMI" w:cs="RMTMI"/>
          <w:i/>
          <w:iCs/>
          <w:sz w:val="20"/>
          <w:szCs w:val="20"/>
        </w:rPr>
        <w:t>,</w:t>
      </w:r>
      <w:r w:rsidR="00FB7D1C">
        <w:rPr>
          <w:rFonts w:ascii="RMTMI" w:hAnsi="RMTMI" w:cs="RMTMI"/>
          <w:i/>
          <w:iCs/>
          <w:sz w:val="20"/>
          <w:szCs w:val="20"/>
        </w:rPr>
        <w:t xml:space="preserve"> </w:t>
      </w:r>
      <w:r>
        <w:rPr>
          <w:rFonts w:ascii="Times-Roman" w:hAnsi="Times-Roman" w:cs="Times-Roman"/>
          <w:sz w:val="20"/>
          <w:szCs w:val="20"/>
        </w:rPr>
        <w:t xml:space="preserve">where </w:t>
      </w:r>
      <w:r>
        <w:rPr>
          <w:rFonts w:ascii="Times-Italic" w:hAnsi="Times-Italic" w:cs="Times-Italic"/>
          <w:i/>
          <w:iCs/>
          <w:sz w:val="20"/>
          <w:szCs w:val="20"/>
        </w:rPr>
        <w:t xml:space="preserve">N </w:t>
      </w:r>
      <w:r>
        <w:rPr>
          <w:rFonts w:ascii="Times-Roman" w:hAnsi="Times-Roman" w:cs="Times-Roman"/>
          <w:sz w:val="20"/>
          <w:szCs w:val="20"/>
        </w:rPr>
        <w:t>is the number of frames in the thermal video</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clip</w:t>
      </w:r>
      <w:proofErr w:type="gramEnd"/>
      <w:r>
        <w:rPr>
          <w:rFonts w:ascii="Times-Roman" w:hAnsi="Times-Roman" w:cs="Times-Roman"/>
          <w:sz w:val="20"/>
          <w:szCs w:val="20"/>
        </w:rPr>
        <w:t>.</w:t>
      </w:r>
      <w:r w:rsidR="00FA2323">
        <w:rPr>
          <w:rFonts w:ascii="Times-Roman" w:hAnsi="Times-Roman" w:cs="Times-Roman"/>
          <w:sz w:val="20"/>
          <w:szCs w:val="20"/>
        </w:rPr>
        <w:t xml:space="preserve"> </w:t>
      </w:r>
      <w:r>
        <w:rPr>
          <w:rFonts w:ascii="Times-Roman" w:hAnsi="Times-Roman" w:cs="Times-Roman"/>
          <w:sz w:val="20"/>
          <w:szCs w:val="20"/>
        </w:rPr>
        <w:t>We remove the high frequency component of signal</w:t>
      </w:r>
      <w:r w:rsidR="00FB7D1C">
        <w:rPr>
          <w:rFonts w:ascii="Times-Roman" w:hAnsi="Times-Roman" w:cs="Times-Roman"/>
          <w:sz w:val="20"/>
          <w:szCs w:val="20"/>
        </w:rPr>
        <w:t xml:space="preserve"> </w:t>
      </w:r>
      <w:r>
        <w:rPr>
          <w:rFonts w:ascii="Times-Italic" w:hAnsi="Times-Italic" w:cs="Times-Italic"/>
          <w:i/>
          <w:iCs/>
          <w:sz w:val="20"/>
          <w:szCs w:val="20"/>
        </w:rPr>
        <w:t>S</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through a novel application of Fourier decomposition.</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Specifically,</w:t>
      </w:r>
      <w:r w:rsidR="00FA2323">
        <w:rPr>
          <w:rFonts w:ascii="Times-Roman" w:hAnsi="Times-Roman" w:cs="Times-Roman"/>
          <w:sz w:val="20"/>
          <w:szCs w:val="20"/>
        </w:rPr>
        <w:t xml:space="preserve"> </w:t>
      </w:r>
      <w:r>
        <w:rPr>
          <w:rFonts w:ascii="Times-Roman" w:hAnsi="Times-Roman" w:cs="Times-Roman"/>
          <w:sz w:val="20"/>
          <w:szCs w:val="20"/>
        </w:rPr>
        <w:t>we use the following algorithmic</w:t>
      </w:r>
      <w:r w:rsidR="00FB7D1C">
        <w:rPr>
          <w:rFonts w:ascii="Times-Roman" w:hAnsi="Times-Roman" w:cs="Times-Roman"/>
          <w:sz w:val="20"/>
          <w:szCs w:val="20"/>
        </w:rPr>
        <w:t xml:space="preserve"> </w:t>
      </w:r>
      <w:r>
        <w:rPr>
          <w:rFonts w:ascii="Times-Roman" w:hAnsi="Times-Roman" w:cs="Times-Roman"/>
          <w:sz w:val="20"/>
          <w:szCs w:val="20"/>
        </w:rPr>
        <w:t>steps:</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Italic" w:hAnsi="Times-Italic" w:cs="Times-Italic"/>
          <w:i/>
          <w:iCs/>
          <w:sz w:val="20"/>
          <w:szCs w:val="20"/>
        </w:rPr>
        <w:t>Step 1.</w:t>
      </w:r>
      <w:proofErr w:type="gramEnd"/>
      <w:r>
        <w:rPr>
          <w:rFonts w:ascii="Times-Italic" w:hAnsi="Times-Italic" w:cs="Times-Italic"/>
          <w:i/>
          <w:iCs/>
          <w:sz w:val="20"/>
          <w:szCs w:val="20"/>
        </w:rPr>
        <w:t xml:space="preserve"> </w:t>
      </w:r>
      <w:r>
        <w:rPr>
          <w:rFonts w:ascii="Times-Roman" w:hAnsi="Times-Roman" w:cs="Times-Roman"/>
          <w:sz w:val="20"/>
          <w:szCs w:val="20"/>
        </w:rPr>
        <w:t>We apply the Fast Fourier Transform (FFT) on</w:t>
      </w:r>
      <w:r w:rsidR="00FB7D1C">
        <w:rPr>
          <w:rFonts w:ascii="Times-Roman" w:hAnsi="Times-Roman" w:cs="Times-Roman"/>
          <w:sz w:val="20"/>
          <w:szCs w:val="20"/>
        </w:rPr>
        <w:t xml:space="preserve"> </w:t>
      </w:r>
      <w:r>
        <w:rPr>
          <w:rFonts w:ascii="Times-Roman" w:hAnsi="Times-Roman" w:cs="Times-Roman"/>
          <w:sz w:val="20"/>
          <w:szCs w:val="20"/>
        </w:rPr>
        <w:t xml:space="preserve">signal </w:t>
      </w:r>
      <w:r>
        <w:rPr>
          <w:rFonts w:ascii="Times-Italic" w:hAnsi="Times-Italic" w:cs="Times-Italic"/>
          <w:i/>
          <w:iCs/>
          <w:sz w:val="20"/>
          <w:szCs w:val="20"/>
        </w:rPr>
        <w:t>S</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to get the power spectrum:</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Italic" w:hAnsi="Times-Italic" w:cs="Times-Italic"/>
          <w:i/>
          <w:iCs/>
          <w:sz w:val="20"/>
          <w:szCs w:val="20"/>
        </w:rPr>
        <w:t xml:space="preserve">S </w:t>
      </w:r>
      <w:r>
        <w:rPr>
          <w:rFonts w:ascii="Times-Roman" w:hAnsi="Times-Roman" w:cs="Times-Roman"/>
          <w:sz w:val="20"/>
          <w:szCs w:val="20"/>
        </w:rPr>
        <w:t>(</w:t>
      </w:r>
      <w:r>
        <w:rPr>
          <w:rFonts w:ascii="RMTMI" w:hAnsi="RMTMI" w:cs="RMTMI"/>
          <w:i/>
          <w:iCs/>
          <w:sz w:val="20"/>
          <w:szCs w:val="20"/>
        </w:rPr>
        <w:t>ω</w:t>
      </w:r>
      <w:r>
        <w:rPr>
          <w:rFonts w:ascii="Times-Roman" w:hAnsi="Times-Roman" w:cs="Times-Roman"/>
          <w:sz w:val="20"/>
          <w:szCs w:val="20"/>
        </w:rPr>
        <w:t xml:space="preserve">) </w:t>
      </w:r>
      <w:r>
        <w:rPr>
          <w:rFonts w:ascii="MTSY" w:eastAsia="MTSY" w:hAnsi="Times-Roman" w:cs="MTSY"/>
          <w:sz w:val="20"/>
          <w:szCs w:val="20"/>
        </w:rPr>
        <w:t xml:space="preserve">= </w:t>
      </w:r>
      <w:r>
        <w:rPr>
          <w:rFonts w:ascii="Times-Italic" w:hAnsi="Times-Italic" w:cs="Times-Italic"/>
          <w:i/>
          <w:iCs/>
          <w:sz w:val="20"/>
          <w:szCs w:val="20"/>
        </w:rPr>
        <w:t xml:space="preserve">F </w:t>
      </w:r>
      <w:r>
        <w:rPr>
          <w:rFonts w:ascii="Times-Roman" w:hAnsi="Times-Roman" w:cs="Times-Roman"/>
          <w:sz w:val="20"/>
          <w:szCs w:val="20"/>
        </w:rPr>
        <w:t>(</w:t>
      </w:r>
      <w:r>
        <w:rPr>
          <w:rFonts w:ascii="Times-Italic" w:hAnsi="Times-Italic" w:cs="Times-Italic"/>
          <w:i/>
          <w:iCs/>
          <w:sz w:val="20"/>
          <w:szCs w:val="20"/>
        </w:rPr>
        <w:t xml:space="preserve">S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w:t>
      </w:r>
      <w:r w:rsidR="00252A9F">
        <w:rPr>
          <w:rFonts w:ascii="Times-Roman" w:hAnsi="Times-Roman" w:cs="Times-Roman"/>
          <w:sz w:val="20"/>
          <w:szCs w:val="20"/>
        </w:rPr>
        <w:t xml:space="preserve">              </w:t>
      </w:r>
      <w:r>
        <w:rPr>
          <w:rFonts w:ascii="Times-Roman" w:hAnsi="Times-Roman" w:cs="Times-Roman"/>
          <w:sz w:val="20"/>
          <w:szCs w:val="20"/>
        </w:rPr>
        <w:t xml:space="preserve"> (7)</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The FFT method was first introduced by Cooley and</w:t>
      </w:r>
      <w:r w:rsidR="00FB7D1C">
        <w:rPr>
          <w:rFonts w:ascii="Times-Roman" w:hAnsi="Times-Roman" w:cs="Times-Roman"/>
          <w:sz w:val="20"/>
          <w:szCs w:val="20"/>
        </w:rPr>
        <w:t xml:space="preserve"> </w:t>
      </w:r>
      <w:proofErr w:type="spellStart"/>
      <w:r>
        <w:rPr>
          <w:rFonts w:ascii="Times-Roman" w:hAnsi="Times-Roman" w:cs="Times-Roman"/>
          <w:sz w:val="20"/>
          <w:szCs w:val="20"/>
        </w:rPr>
        <w:t>Tukey</w:t>
      </w:r>
      <w:proofErr w:type="spellEnd"/>
      <w:r>
        <w:rPr>
          <w:rFonts w:ascii="Times-Roman" w:hAnsi="Times-Roman" w:cs="Times-Roman"/>
          <w:sz w:val="20"/>
          <w:szCs w:val="20"/>
        </w:rPr>
        <w:t xml:space="preserve"> (1965). Thereafter, it was used widely in signal</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analysis</w:t>
      </w:r>
      <w:proofErr w:type="gramEnd"/>
      <w:r>
        <w:rPr>
          <w:rFonts w:ascii="Times-Roman" w:hAnsi="Times-Roman" w:cs="Times-Roman"/>
          <w:sz w:val="20"/>
          <w:szCs w:val="20"/>
        </w:rPr>
        <w:t xml:space="preserve"> due to its high efficiency in comparison to other</w:t>
      </w:r>
      <w:r w:rsidR="00FB7D1C">
        <w:rPr>
          <w:rFonts w:ascii="Times-Roman" w:hAnsi="Times-Roman" w:cs="Times-Roman"/>
          <w:sz w:val="20"/>
          <w:szCs w:val="20"/>
        </w:rPr>
        <w:t xml:space="preserve"> </w:t>
      </w:r>
      <w:r>
        <w:rPr>
          <w:rFonts w:ascii="Times-Roman" w:hAnsi="Times-Roman" w:cs="Times-Roman"/>
          <w:sz w:val="20"/>
          <w:szCs w:val="20"/>
        </w:rPr>
        <w:t>methods, such as the solution of linear equations or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correlation</w:t>
      </w:r>
      <w:proofErr w:type="gramEnd"/>
      <w:r>
        <w:rPr>
          <w:rFonts w:ascii="Times-Roman" w:hAnsi="Times-Roman" w:cs="Times-Roman"/>
          <w:sz w:val="20"/>
          <w:szCs w:val="20"/>
        </w:rPr>
        <w:t xml:space="preserve"> method (Smith, 1999). To apply the FFT on</w:t>
      </w:r>
      <w:r w:rsidR="00FB7D1C">
        <w:rPr>
          <w:rFonts w:ascii="Times-Roman" w:hAnsi="Times-Roman" w:cs="Times-Roman"/>
          <w:sz w:val="20"/>
          <w:szCs w:val="20"/>
        </w:rPr>
        <w:t xml:space="preserve"> </w:t>
      </w:r>
      <w:r>
        <w:rPr>
          <w:rFonts w:ascii="Times-Roman" w:hAnsi="Times-Roman" w:cs="Times-Roman"/>
          <w:sz w:val="20"/>
          <w:szCs w:val="20"/>
        </w:rPr>
        <w:t xml:space="preserve">the signal </w:t>
      </w:r>
      <w:r>
        <w:rPr>
          <w:rFonts w:ascii="Times-Italic" w:hAnsi="Times-Italic" w:cs="Times-Italic"/>
          <w:i/>
          <w:iCs/>
          <w:sz w:val="20"/>
          <w:szCs w:val="20"/>
        </w:rPr>
        <w:t>S</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first we use a low order trigonometric</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polynomial</w:t>
      </w:r>
      <w:proofErr w:type="gramEnd"/>
      <w:r>
        <w:rPr>
          <w:rFonts w:ascii="Times-Roman" w:hAnsi="Times-Roman" w:cs="Times-Roman"/>
          <w:sz w:val="20"/>
          <w:szCs w:val="20"/>
        </w:rPr>
        <w:t xml:space="preserve"> as follows (</w:t>
      </w:r>
      <w:proofErr w:type="spellStart"/>
      <w:r>
        <w:rPr>
          <w:rFonts w:ascii="Times-Roman" w:hAnsi="Times-Roman" w:cs="Times-Roman"/>
          <w:sz w:val="20"/>
          <w:szCs w:val="20"/>
        </w:rPr>
        <w:t>Dupros</w:t>
      </w:r>
      <w:proofErr w:type="spellEnd"/>
      <w:r>
        <w:rPr>
          <w:rFonts w:ascii="Times-Roman" w:hAnsi="Times-Roman" w:cs="Times-Roman"/>
          <w:sz w:val="20"/>
          <w:szCs w:val="20"/>
        </w:rPr>
        <w:t xml:space="preserve"> et al., 1992):</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RMTMI" w:hAnsi="RMTMI" w:cs="RMTMI"/>
          <w:i/>
          <w:iCs/>
          <w:sz w:val="20"/>
          <w:szCs w:val="20"/>
        </w:rPr>
      </w:pPr>
      <w:proofErr w:type="gramStart"/>
      <w:r>
        <w:rPr>
          <w:rFonts w:ascii="Times-Italic" w:hAnsi="Times-Italic" w:cs="Times-Italic"/>
          <w:i/>
          <w:iCs/>
          <w:sz w:val="20"/>
          <w:szCs w:val="20"/>
        </w:rPr>
        <w:t>u</w:t>
      </w:r>
      <w:proofErr w:type="gramEnd"/>
      <w:r>
        <w:rPr>
          <w:rFonts w:ascii="Times-Italic" w:hAnsi="Times-Italic" w:cs="Times-Italic"/>
          <w:i/>
          <w:iCs/>
          <w:sz w:val="20"/>
          <w:szCs w:val="20"/>
        </w:rPr>
        <w:t xml:space="preserve">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Times-Italic" w:hAnsi="Times-Italic" w:cs="Times-Italic"/>
          <w:i/>
          <w:iCs/>
          <w:sz w:val="20"/>
          <w:szCs w:val="20"/>
        </w:rPr>
        <w:t xml:space="preserve">S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Times-Roman" w:hAnsi="Times-Roman" w:cs="Times-Roman"/>
          <w:sz w:val="20"/>
          <w:szCs w:val="20"/>
        </w:rPr>
        <w:t>(</w:t>
      </w:r>
      <w:r>
        <w:rPr>
          <w:rFonts w:ascii="RMTMI" w:hAnsi="RMTMI" w:cs="RMTMI"/>
          <w:i/>
          <w:iCs/>
          <w:sz w:val="20"/>
          <w:szCs w:val="20"/>
        </w:rPr>
        <w:t xml:space="preserve">α </w:t>
      </w:r>
      <w:proofErr w:type="spellStart"/>
      <w:r>
        <w:rPr>
          <w:rFonts w:ascii="Times-Roman" w:hAnsi="Times-Roman" w:cs="Times-Roman"/>
          <w:sz w:val="20"/>
          <w:szCs w:val="20"/>
        </w:rPr>
        <w:t>cos</w:t>
      </w:r>
      <w:proofErr w:type="spellEnd"/>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RMTMI" w:hAnsi="RMTMI" w:cs="RMTMI"/>
          <w:i/>
          <w:iCs/>
          <w:sz w:val="20"/>
          <w:szCs w:val="20"/>
        </w:rPr>
        <w:t>β</w:t>
      </w:r>
      <w:r>
        <w:rPr>
          <w:rFonts w:ascii="Times-Roman" w:hAnsi="Times-Roman" w:cs="Times-Roman"/>
          <w:sz w:val="20"/>
          <w:szCs w:val="20"/>
        </w:rPr>
        <w:t xml:space="preserve">) </w:t>
      </w:r>
      <w:r>
        <w:rPr>
          <w:rFonts w:ascii="RMTMI" w:hAnsi="RMTMI" w:cs="RMTMI"/>
          <w:i/>
          <w:iCs/>
          <w:sz w:val="20"/>
          <w:szCs w:val="20"/>
        </w:rPr>
        <w:t>,</w:t>
      </w:r>
    </w:p>
    <w:p w:rsidR="00252A9F" w:rsidRDefault="00252A9F" w:rsidP="00B3256D">
      <w:pPr>
        <w:autoSpaceDE w:val="0"/>
        <w:autoSpaceDN w:val="0"/>
        <w:adjustRightInd w:val="0"/>
        <w:spacing w:after="0" w:line="240" w:lineRule="auto"/>
        <w:rPr>
          <w:rFonts w:ascii="Times-Roman" w:hAnsi="Times-Roman" w:cs="Times-Roman"/>
          <w:sz w:val="20"/>
          <w:szCs w:val="20"/>
        </w:rPr>
      </w:pPr>
    </w:p>
    <w:p w:rsidR="00252A9F" w:rsidRDefault="00252A9F" w:rsidP="00B3256D">
      <w:pPr>
        <w:autoSpaceDE w:val="0"/>
        <w:autoSpaceDN w:val="0"/>
        <w:adjustRightInd w:val="0"/>
        <w:spacing w:after="0" w:line="240" w:lineRule="auto"/>
        <w:rPr>
          <w:rFonts w:ascii="Times-Roman" w:hAnsi="Times-Roman" w:cs="Times-Roman"/>
          <w:sz w:val="20"/>
          <w:szCs w:val="20"/>
        </w:rPr>
      </w:pP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w:t>
      </w:r>
      <w:r w:rsidR="00B3256D">
        <w:rPr>
          <w:rFonts w:ascii="Times-Roman" w:hAnsi="Times-Roman" w:cs="Times-Roman"/>
          <w:sz w:val="20"/>
          <w:szCs w:val="20"/>
        </w:rPr>
        <w:t>ith</w:t>
      </w: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1909445" cy="636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a:noFill/>
                    </a:ln>
                  </pic:spPr>
                </pic:pic>
              </a:graphicData>
            </a:graphic>
          </wp:inline>
        </w:drawing>
      </w:r>
    </w:p>
    <w:p w:rsidR="00252A9F" w:rsidRDefault="00252A9F"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This ensures that the shift will not affect the stability</w:t>
      </w:r>
      <w:r w:rsidR="00FB7D1C">
        <w:rPr>
          <w:rFonts w:ascii="Times-Roman" w:hAnsi="Times-Roman" w:cs="Times-Roman"/>
          <w:sz w:val="20"/>
          <w:szCs w:val="20"/>
        </w:rPr>
        <w:t xml:space="preserve"> </w:t>
      </w:r>
      <w:r>
        <w:rPr>
          <w:rFonts w:ascii="Times-Roman" w:hAnsi="Times-Roman" w:cs="Times-Roman"/>
          <w:sz w:val="20"/>
          <w:szCs w:val="20"/>
        </w:rPr>
        <w:t>of the scheme by minimizing the Gibbs phenomenon.</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Then, we extend </w:t>
      </w:r>
      <w:r>
        <w:rPr>
          <w:rFonts w:ascii="Times-Italic" w:hAnsi="Times-Italic" w:cs="Times-Italic"/>
          <w:i/>
          <w:iCs/>
          <w:sz w:val="20"/>
          <w:szCs w:val="20"/>
        </w:rPr>
        <w:t>u</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to a 2</w:t>
      </w:r>
      <w:r>
        <w:rPr>
          <w:rFonts w:ascii="Times-Italic" w:hAnsi="Times-Italic" w:cs="Times-Italic"/>
          <w:i/>
          <w:iCs/>
          <w:sz w:val="20"/>
          <w:szCs w:val="20"/>
        </w:rPr>
        <w:t xml:space="preserve">N </w:t>
      </w:r>
      <w:r>
        <w:rPr>
          <w:rFonts w:ascii="Times-Roman" w:hAnsi="Times-Roman" w:cs="Times-Roman"/>
          <w:sz w:val="20"/>
          <w:szCs w:val="20"/>
        </w:rPr>
        <w:t>periodic function as</w:t>
      </w:r>
      <w:r w:rsidR="00FB7D1C">
        <w:rPr>
          <w:rFonts w:ascii="Times-Roman" w:hAnsi="Times-Roman" w:cs="Times-Roman"/>
          <w:sz w:val="20"/>
          <w:szCs w:val="20"/>
        </w:rPr>
        <w:t xml:space="preserve"> </w:t>
      </w:r>
      <w:r>
        <w:rPr>
          <w:rFonts w:ascii="Times-Roman" w:hAnsi="Times-Roman" w:cs="Times-Roman"/>
          <w:sz w:val="20"/>
          <w:szCs w:val="20"/>
        </w:rPr>
        <w:t>follows. First, we apply the symmetry (Press et al</w:t>
      </w:r>
      <w:proofErr w:type="gramStart"/>
      <w:r>
        <w:rPr>
          <w:rFonts w:ascii="Times-Roman" w:hAnsi="Times-Roman" w:cs="Times-Roman"/>
          <w:sz w:val="20"/>
          <w:szCs w:val="20"/>
        </w:rPr>
        <w:t>.,</w:t>
      </w:r>
      <w:proofErr w:type="gramEnd"/>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1992):</w:t>
      </w: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lastRenderedPageBreak/>
        <w:drawing>
          <wp:inline distT="0" distB="0" distL="0" distR="0">
            <wp:extent cx="2250440" cy="2330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50440" cy="233045"/>
                    </a:xfrm>
                    <a:prstGeom prst="rect">
                      <a:avLst/>
                    </a:prstGeom>
                    <a:noFill/>
                    <a:ln>
                      <a:noFill/>
                    </a:ln>
                  </pic:spPr>
                </pic:pic>
              </a:graphicData>
            </a:graphic>
          </wp:inline>
        </w:drawing>
      </w:r>
    </w:p>
    <w:p w:rsidR="00252A9F" w:rsidRDefault="00252A9F"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and</w:t>
      </w:r>
      <w:proofErr w:type="gramEnd"/>
      <w:r>
        <w:rPr>
          <w:rFonts w:ascii="Times-Roman" w:hAnsi="Times-Roman" w:cs="Times-Roman"/>
          <w:sz w:val="20"/>
          <w:szCs w:val="20"/>
        </w:rPr>
        <w:t xml:space="preserve"> second the periodic extension:</w:t>
      </w: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519045" cy="34036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9045" cy="340360"/>
                    </a:xfrm>
                    <a:prstGeom prst="rect">
                      <a:avLst/>
                    </a:prstGeom>
                    <a:noFill/>
                    <a:ln>
                      <a:noFill/>
                    </a:ln>
                  </pic:spPr>
                </pic:pic>
              </a:graphicData>
            </a:graphic>
          </wp:inline>
        </w:drawing>
      </w:r>
    </w:p>
    <w:p w:rsidR="00252A9F" w:rsidRDefault="00252A9F"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We apply a classical decimation-in-time (Cooley and</w:t>
      </w:r>
      <w:r w:rsidR="00FB7D1C">
        <w:rPr>
          <w:rFonts w:ascii="Times-Roman" w:hAnsi="Times-Roman" w:cs="Times-Roman"/>
          <w:sz w:val="20"/>
          <w:szCs w:val="20"/>
        </w:rPr>
        <w:t xml:space="preserve"> </w:t>
      </w:r>
      <w:proofErr w:type="spellStart"/>
      <w:r>
        <w:rPr>
          <w:rFonts w:ascii="Times-Roman" w:hAnsi="Times-Roman" w:cs="Times-Roman"/>
          <w:sz w:val="20"/>
          <w:szCs w:val="20"/>
        </w:rPr>
        <w:t>Tukey</w:t>
      </w:r>
      <w:proofErr w:type="spellEnd"/>
      <w:r>
        <w:rPr>
          <w:rFonts w:ascii="Times-Roman" w:hAnsi="Times-Roman" w:cs="Times-Roman"/>
          <w:sz w:val="20"/>
          <w:szCs w:val="20"/>
        </w:rPr>
        <w:t>, 1965) 1D base-2 FFT method given in Press</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et</w:t>
      </w:r>
      <w:proofErr w:type="gramEnd"/>
      <w:r>
        <w:rPr>
          <w:rFonts w:ascii="Times-Roman" w:hAnsi="Times-Roman" w:cs="Times-Roman"/>
          <w:sz w:val="20"/>
          <w:szCs w:val="20"/>
        </w:rPr>
        <w:t xml:space="preserve"> al. (1992).</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Italic" w:hAnsi="Times-Italic" w:cs="Times-Italic"/>
          <w:i/>
          <w:iCs/>
          <w:sz w:val="20"/>
          <w:szCs w:val="20"/>
        </w:rPr>
        <w:t>Step 2.</w:t>
      </w:r>
      <w:proofErr w:type="gramEnd"/>
      <w:r>
        <w:rPr>
          <w:rFonts w:ascii="Times-Italic" w:hAnsi="Times-Italic" w:cs="Times-Italic"/>
          <w:i/>
          <w:iCs/>
          <w:sz w:val="20"/>
          <w:szCs w:val="20"/>
        </w:rPr>
        <w:t xml:space="preserve"> </w:t>
      </w:r>
      <w:r>
        <w:rPr>
          <w:rFonts w:ascii="Times-Roman" w:hAnsi="Times-Roman" w:cs="Times-Roman"/>
          <w:sz w:val="20"/>
          <w:szCs w:val="20"/>
        </w:rPr>
        <w:t>We apply a low-pass filter on the power spectrum</w:t>
      </w:r>
      <w:r w:rsidR="00FB7D1C">
        <w:rPr>
          <w:rFonts w:ascii="Times-Roman" w:hAnsi="Times-Roman" w:cs="Times-Roman"/>
          <w:sz w:val="20"/>
          <w:szCs w:val="20"/>
        </w:rPr>
        <w:t xml:space="preserve"> </w:t>
      </w:r>
      <w:proofErr w:type="gramStart"/>
      <w:r>
        <w:rPr>
          <w:rFonts w:ascii="Times-Italic" w:hAnsi="Times-Italic" w:cs="Times-Italic"/>
          <w:i/>
          <w:iCs/>
          <w:sz w:val="20"/>
          <w:szCs w:val="20"/>
        </w:rPr>
        <w:t>S</w:t>
      </w:r>
      <w:r>
        <w:rPr>
          <w:rFonts w:ascii="Times-Roman" w:hAnsi="Times-Roman" w:cs="Times-Roman"/>
          <w:sz w:val="20"/>
          <w:szCs w:val="20"/>
        </w:rPr>
        <w:t>(</w:t>
      </w:r>
      <w:proofErr w:type="gramEnd"/>
      <w:r>
        <w:rPr>
          <w:rFonts w:ascii="RMTMI" w:hAnsi="RMTMI" w:cs="RMTMI"/>
          <w:i/>
          <w:iCs/>
          <w:sz w:val="20"/>
          <w:szCs w:val="20"/>
        </w:rPr>
        <w:t>ω</w:t>
      </w:r>
      <w:r>
        <w:rPr>
          <w:rFonts w:ascii="Times-Roman" w:hAnsi="Times-Roman" w:cs="Times-Roman"/>
          <w:sz w:val="20"/>
          <w:szCs w:val="20"/>
        </w:rPr>
        <w:t>) to suppress high frequency noise. The filter</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is</w:t>
      </w:r>
      <w:proofErr w:type="gramEnd"/>
      <w:r>
        <w:rPr>
          <w:rFonts w:ascii="Times-Roman" w:hAnsi="Times-Roman" w:cs="Times-Roman"/>
          <w:sz w:val="20"/>
          <w:szCs w:val="20"/>
        </w:rPr>
        <w:t xml:space="preserve"> constructed using an exponential function:</w:t>
      </w:r>
    </w:p>
    <w:p w:rsidR="00252A9F" w:rsidRDefault="00252A9F" w:rsidP="00B3256D">
      <w:pPr>
        <w:autoSpaceDE w:val="0"/>
        <w:autoSpaceDN w:val="0"/>
        <w:adjustRightInd w:val="0"/>
        <w:spacing w:after="0" w:line="240" w:lineRule="auto"/>
        <w:rPr>
          <w:rFonts w:ascii="Times-Roman" w:hAnsi="Times-Roman" w:cs="Times-Roman"/>
          <w:sz w:val="20"/>
          <w:szCs w:val="20"/>
        </w:rPr>
      </w:pP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187575" cy="38544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7575" cy="385445"/>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Italic" w:hAnsi="Times-Italic" w:cs="Times-Italic"/>
          <w:i/>
          <w:iCs/>
          <w:sz w:val="20"/>
          <w:szCs w:val="20"/>
        </w:rPr>
        <w:t>Step 3.</w:t>
      </w:r>
      <w:proofErr w:type="gramEnd"/>
      <w:r>
        <w:rPr>
          <w:rFonts w:ascii="Times-Italic" w:hAnsi="Times-Italic" w:cs="Times-Italic"/>
          <w:i/>
          <w:iCs/>
          <w:sz w:val="20"/>
          <w:szCs w:val="20"/>
        </w:rPr>
        <w:t xml:space="preserve"> </w:t>
      </w:r>
      <w:r>
        <w:rPr>
          <w:rFonts w:ascii="Times-Roman" w:hAnsi="Times-Roman" w:cs="Times-Roman"/>
          <w:sz w:val="20"/>
          <w:szCs w:val="20"/>
        </w:rPr>
        <w:t>We move back to the time domain by applying</w:t>
      </w:r>
      <w:r w:rsidR="00FB7D1C">
        <w:rPr>
          <w:rFonts w:ascii="Times-Roman" w:hAnsi="Times-Roman" w:cs="Times-Roman"/>
          <w:sz w:val="20"/>
          <w:szCs w:val="20"/>
        </w:rPr>
        <w:t xml:space="preserve"> </w:t>
      </w:r>
      <w:r>
        <w:rPr>
          <w:rFonts w:ascii="Times-Roman" w:hAnsi="Times-Roman" w:cs="Times-Roman"/>
          <w:sz w:val="20"/>
          <w:szCs w:val="20"/>
        </w:rPr>
        <w:t xml:space="preserve">the inverse FFT on the filtered spectrum </w:t>
      </w:r>
      <w:r>
        <w:rPr>
          <w:rFonts w:ascii="Times-Italic" w:hAnsi="Times-Italic" w:cs="Times-Italic"/>
          <w:i/>
          <w:iCs/>
          <w:sz w:val="20"/>
          <w:szCs w:val="20"/>
        </w:rPr>
        <w:t>S</w:t>
      </w:r>
      <w:proofErr w:type="gramStart"/>
      <w:r>
        <w:rPr>
          <w:rFonts w:ascii="MTSY" w:eastAsia="MTSY" w:hAnsi="Times-Roman" w:cs="MTSY"/>
          <w:sz w:val="14"/>
          <w:szCs w:val="14"/>
        </w:rPr>
        <w:t>_</w:t>
      </w:r>
      <w:r>
        <w:rPr>
          <w:rFonts w:ascii="Times-Roman" w:hAnsi="Times-Roman" w:cs="Times-Roman"/>
          <w:sz w:val="20"/>
          <w:szCs w:val="20"/>
        </w:rPr>
        <w:t>(</w:t>
      </w:r>
      <w:proofErr w:type="gramEnd"/>
      <w:r>
        <w:rPr>
          <w:rFonts w:ascii="RMTMI" w:hAnsi="RMTMI" w:cs="RMTMI"/>
          <w:i/>
          <w:iCs/>
          <w:sz w:val="20"/>
          <w:szCs w:val="20"/>
        </w:rPr>
        <w:t>ω</w:t>
      </w:r>
      <w:r>
        <w:rPr>
          <w:rFonts w:ascii="Times-Roman" w:hAnsi="Times-Roman" w:cs="Times-Roman"/>
          <w:sz w:val="20"/>
          <w:szCs w:val="20"/>
        </w:rPr>
        <w:t>):</w:t>
      </w: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1972310" cy="187960"/>
            <wp:effectExtent l="0" t="0" r="889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72310" cy="187960"/>
                    </a:xfrm>
                    <a:prstGeom prst="rect">
                      <a:avLst/>
                    </a:prstGeom>
                    <a:noFill/>
                    <a:ln>
                      <a:noFill/>
                    </a:ln>
                  </pic:spPr>
                </pic:pic>
              </a:graphicData>
            </a:graphic>
          </wp:inline>
        </w:drawing>
      </w:r>
    </w:p>
    <w:p w:rsidR="00252A9F" w:rsidRDefault="00252A9F"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followed</w:t>
      </w:r>
      <w:proofErr w:type="gramEnd"/>
      <w:r>
        <w:rPr>
          <w:rFonts w:ascii="Times-Roman" w:hAnsi="Times-Roman" w:cs="Times-Roman"/>
          <w:sz w:val="20"/>
          <w:szCs w:val="20"/>
        </w:rPr>
        <w:t xml:space="preserve"> by re-normalization:</w:t>
      </w:r>
      <w:r w:rsidR="00FB7D1C">
        <w:rPr>
          <w:rFonts w:ascii="Times-Roman" w:hAnsi="Times-Roman" w:cs="Times-Roman"/>
          <w:sz w:val="20"/>
          <w:szCs w:val="20"/>
        </w:rPr>
        <w:t xml:space="preserve"> </w:t>
      </w:r>
      <w:r>
        <w:rPr>
          <w:rFonts w:ascii="Times-Roman" w:hAnsi="Times-Roman" w:cs="Times-Roman"/>
          <w:sz w:val="20"/>
          <w:szCs w:val="20"/>
        </w:rPr>
        <w:t>˜</w:t>
      </w:r>
      <w:r>
        <w:rPr>
          <w:rFonts w:ascii="Times-Italic" w:hAnsi="Times-Italic" w:cs="Times-Italic"/>
          <w:i/>
          <w:iCs/>
          <w:sz w:val="20"/>
          <w:szCs w:val="20"/>
        </w:rPr>
        <w:t xml:space="preserve">s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Times-Roman" w:hAnsi="Times-Roman" w:cs="Times-Roman"/>
          <w:sz w:val="20"/>
          <w:szCs w:val="20"/>
        </w:rPr>
        <w:t>˜</w:t>
      </w:r>
      <w:r>
        <w:rPr>
          <w:rFonts w:ascii="Times-Italic" w:hAnsi="Times-Italic" w:cs="Times-Italic"/>
          <w:i/>
          <w:iCs/>
          <w:sz w:val="20"/>
          <w:szCs w:val="20"/>
        </w:rPr>
        <w:t xml:space="preserve">u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Times-Roman" w:hAnsi="Times-Roman" w:cs="Times-Roman"/>
          <w:sz w:val="20"/>
          <w:szCs w:val="20"/>
        </w:rPr>
        <w:t>(</w:t>
      </w:r>
      <w:r>
        <w:rPr>
          <w:rFonts w:ascii="RMTMI" w:hAnsi="RMTMI" w:cs="RMTMI"/>
          <w:i/>
          <w:iCs/>
          <w:sz w:val="20"/>
          <w:szCs w:val="20"/>
        </w:rPr>
        <w:t xml:space="preserve">α </w:t>
      </w:r>
      <w:proofErr w:type="spellStart"/>
      <w:r>
        <w:rPr>
          <w:rFonts w:ascii="Times-Roman" w:hAnsi="Times-Roman" w:cs="Times-Roman"/>
          <w:sz w:val="20"/>
          <w:szCs w:val="20"/>
        </w:rPr>
        <w:t>cos</w:t>
      </w:r>
      <w:proofErr w:type="spellEnd"/>
      <w:r>
        <w:rPr>
          <w:rFonts w:ascii="Times-Roman" w:hAnsi="Times-Roman" w:cs="Times-Roman"/>
          <w:sz w:val="20"/>
          <w:szCs w:val="20"/>
        </w:rPr>
        <w:t xml:space="preserve"> [</w:t>
      </w:r>
      <w:r>
        <w:rPr>
          <w:rFonts w:ascii="Times-Italic" w:hAnsi="Times-Italic" w:cs="Times-Italic"/>
          <w:i/>
          <w:iCs/>
          <w:sz w:val="20"/>
          <w:szCs w:val="20"/>
        </w:rPr>
        <w:t>n</w:t>
      </w:r>
      <w:r>
        <w:rPr>
          <w:rFonts w:ascii="Times-Roman" w:hAnsi="Times-Roman" w:cs="Times-Roman"/>
          <w:sz w:val="20"/>
          <w:szCs w:val="20"/>
        </w:rPr>
        <w:t xml:space="preserve">] </w:t>
      </w:r>
      <w:r>
        <w:rPr>
          <w:rFonts w:ascii="MTSY" w:eastAsia="MTSY" w:hAnsi="Times-Roman" w:cs="MTSY"/>
          <w:sz w:val="20"/>
          <w:szCs w:val="20"/>
        </w:rPr>
        <w:t xml:space="preserve">+ </w:t>
      </w:r>
      <w:r>
        <w:rPr>
          <w:rFonts w:ascii="RMTMI" w:hAnsi="RMTMI" w:cs="RMTMI"/>
          <w:i/>
          <w:iCs/>
          <w:sz w:val="20"/>
          <w:szCs w:val="20"/>
        </w:rPr>
        <w:t>β</w:t>
      </w:r>
      <w:r>
        <w:rPr>
          <w:rFonts w:ascii="Times-Roman" w:hAnsi="Times-Roman" w:cs="Times-Roman"/>
          <w:sz w:val="20"/>
          <w:szCs w:val="20"/>
        </w:rPr>
        <w:t xml:space="preserve">) </w:t>
      </w:r>
      <w:r>
        <w:rPr>
          <w:rFonts w:ascii="RMTMI" w:hAnsi="RMTMI" w:cs="RMTMI"/>
          <w:i/>
          <w:iCs/>
          <w:sz w:val="20"/>
          <w:szCs w:val="20"/>
        </w:rPr>
        <w:t xml:space="preserve">. </w:t>
      </w:r>
      <w:r>
        <w:rPr>
          <w:rFonts w:ascii="Times-Roman" w:hAnsi="Times-Roman" w:cs="Times-Roman"/>
          <w:sz w:val="20"/>
          <w:szCs w:val="20"/>
        </w:rPr>
        <w:t>(13)</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The low-pass filtered signal ¯</w:t>
      </w:r>
      <w:r>
        <w:rPr>
          <w:rFonts w:ascii="Times-Italic" w:hAnsi="Times-Italic" w:cs="Times-Italic"/>
          <w:i/>
          <w:iCs/>
          <w:sz w:val="20"/>
          <w:szCs w:val="20"/>
        </w:rPr>
        <w:t xml:space="preserve">s </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w:t>
      </w:r>
      <w:r>
        <w:rPr>
          <w:rFonts w:ascii="RMTMI" w:hAnsi="RMTMI" w:cs="RMTMI"/>
          <w:i/>
          <w:iCs/>
          <w:sz w:val="20"/>
          <w:szCs w:val="20"/>
        </w:rPr>
        <w:t xml:space="preserve">, </w:t>
      </w:r>
      <w:r>
        <w:rPr>
          <w:rFonts w:ascii="Times-Roman" w:hAnsi="Times-Roman" w:cs="Times-Roman"/>
          <w:sz w:val="20"/>
          <w:szCs w:val="20"/>
        </w:rPr>
        <w:t xml:space="preserve">1 </w:t>
      </w:r>
      <w:r>
        <w:rPr>
          <w:rFonts w:ascii="MTSY" w:eastAsia="MTSY" w:hAnsi="Times-Roman" w:cs="MTSY" w:hint="eastAsia"/>
          <w:sz w:val="20"/>
          <w:szCs w:val="20"/>
        </w:rPr>
        <w:t>≤</w:t>
      </w:r>
      <w:r>
        <w:rPr>
          <w:rFonts w:ascii="MTSY" w:eastAsia="MTSY" w:hAnsi="Times-Roman" w:cs="MTSY"/>
          <w:sz w:val="20"/>
          <w:szCs w:val="20"/>
        </w:rPr>
        <w:t xml:space="preserve"> </w:t>
      </w:r>
      <w:r>
        <w:rPr>
          <w:rFonts w:ascii="Times-Italic" w:hAnsi="Times-Italic" w:cs="Times-Italic"/>
          <w:i/>
          <w:iCs/>
          <w:sz w:val="20"/>
          <w:szCs w:val="20"/>
        </w:rPr>
        <w:t xml:space="preserve">n </w:t>
      </w:r>
      <w:r>
        <w:rPr>
          <w:rFonts w:ascii="MTSY" w:eastAsia="MTSY" w:hAnsi="Times-Roman" w:cs="MTSY" w:hint="eastAsia"/>
          <w:sz w:val="20"/>
          <w:szCs w:val="20"/>
        </w:rPr>
        <w:t>≤</w:t>
      </w:r>
      <w:r>
        <w:rPr>
          <w:rFonts w:ascii="MTSY" w:eastAsia="MTSY" w:hAnsi="Times-Roman" w:cs="MTSY"/>
          <w:sz w:val="20"/>
          <w:szCs w:val="20"/>
        </w:rPr>
        <w:t xml:space="preserve"> </w:t>
      </w:r>
      <w:r>
        <w:rPr>
          <w:rFonts w:ascii="Times-Italic" w:hAnsi="Times-Italic" w:cs="Times-Italic"/>
          <w:i/>
          <w:iCs/>
          <w:sz w:val="20"/>
          <w:szCs w:val="20"/>
        </w:rPr>
        <w:t xml:space="preserve">N </w:t>
      </w:r>
      <w:r>
        <w:rPr>
          <w:rFonts w:ascii="Times-Roman" w:hAnsi="Times-Roman" w:cs="Times-Roman"/>
          <w:sz w:val="20"/>
          <w:szCs w:val="20"/>
        </w:rPr>
        <w:t>(see</w:t>
      </w:r>
      <w:r w:rsidR="00FB7D1C">
        <w:rPr>
          <w:rFonts w:ascii="Times-Roman" w:hAnsi="Times-Roman" w:cs="Times-Roman"/>
          <w:sz w:val="20"/>
          <w:szCs w:val="20"/>
        </w:rPr>
        <w:t xml:space="preserve"> </w:t>
      </w:r>
      <w:r>
        <w:rPr>
          <w:rFonts w:ascii="Times-Roman" w:hAnsi="Times-Roman" w:cs="Times-Roman"/>
          <w:sz w:val="20"/>
          <w:szCs w:val="20"/>
        </w:rPr>
        <w:t>Figure 17) is fed to the pattern recognition module.</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Additionally, an explicit mechanism within our signal</w:t>
      </w:r>
      <w:r w:rsidR="00FB7D1C">
        <w:rPr>
          <w:rFonts w:ascii="Times-Roman" w:hAnsi="Times-Roman" w:cs="Times-Roman"/>
          <w:sz w:val="20"/>
          <w:szCs w:val="20"/>
        </w:rPr>
        <w:t xml:space="preserve"> </w:t>
      </w:r>
      <w:r>
        <w:rPr>
          <w:rFonts w:ascii="Times-Roman" w:hAnsi="Times-Roman" w:cs="Times-Roman"/>
          <w:sz w:val="20"/>
          <w:szCs w:val="20"/>
        </w:rPr>
        <w:t>processing framework could be employed to ignore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temperature measurements whenever a serious</w:t>
      </w:r>
      <w:r w:rsidR="00FB7D1C">
        <w:rPr>
          <w:rFonts w:ascii="Times-Roman" w:hAnsi="Times-Roman" w:cs="Times-Roman"/>
          <w:sz w:val="20"/>
          <w:szCs w:val="20"/>
        </w:rPr>
        <w:t xml:space="preserve"> </w:t>
      </w:r>
      <w:r>
        <w:rPr>
          <w:rFonts w:ascii="Times-Roman" w:hAnsi="Times-Roman" w:cs="Times-Roman"/>
          <w:sz w:val="20"/>
          <w:szCs w:val="20"/>
        </w:rPr>
        <w:t>tracking failure occurs. Such a failure could be ascertained</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by</w:t>
      </w:r>
      <w:proofErr w:type="gramEnd"/>
      <w:r>
        <w:rPr>
          <w:rFonts w:ascii="Times-Roman" w:hAnsi="Times-Roman" w:cs="Times-Roman"/>
          <w:sz w:val="20"/>
          <w:szCs w:val="20"/>
        </w:rPr>
        <w:t xml:space="preserve"> monitoring an appropriately defined fitness</w:t>
      </w:r>
      <w:r w:rsidR="00FB7D1C">
        <w:rPr>
          <w:rFonts w:ascii="Times-Roman" w:hAnsi="Times-Roman" w:cs="Times-Roman"/>
          <w:sz w:val="20"/>
          <w:szCs w:val="20"/>
        </w:rPr>
        <w:t xml:space="preserve"> </w:t>
      </w:r>
      <w:r>
        <w:rPr>
          <w:rFonts w:ascii="Times-Roman" w:hAnsi="Times-Roman" w:cs="Times-Roman"/>
          <w:sz w:val="20"/>
          <w:szCs w:val="20"/>
        </w:rPr>
        <w:t>function. Because the recovery time of tracking failures</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w:t>
      </w:r>
      <w:proofErr w:type="gramEnd"/>
      <w:r>
        <w:rPr>
          <w:rFonts w:ascii="Times-Roman" w:hAnsi="Times-Roman" w:cs="Times-Roman"/>
          <w:sz w:val="20"/>
          <w:szCs w:val="20"/>
        </w:rPr>
        <w:t xml:space="preserve"> our present data set was generally very small,</w:t>
      </w:r>
      <w:r w:rsidR="00FB7D1C">
        <w:rPr>
          <w:rFonts w:ascii="Times-Roman" w:hAnsi="Times-Roman" w:cs="Times-Roman"/>
          <w:sz w:val="20"/>
          <w:szCs w:val="20"/>
        </w:rPr>
        <w:t xml:space="preserve"> </w:t>
      </w:r>
      <w:r>
        <w:rPr>
          <w:rFonts w:ascii="Times-Roman" w:hAnsi="Times-Roman" w:cs="Times-Roman"/>
          <w:sz w:val="20"/>
          <w:szCs w:val="20"/>
        </w:rPr>
        <w:t>we chose not to employ such a method. In the future,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however</w:t>
      </w:r>
      <w:proofErr w:type="gramEnd"/>
      <w:r>
        <w:rPr>
          <w:rFonts w:ascii="Times-Roman" w:hAnsi="Times-Roman" w:cs="Times-Roman"/>
          <w:sz w:val="20"/>
          <w:szCs w:val="20"/>
        </w:rPr>
        <w:t xml:space="preserve">, it may prove advantageous as a first level </w:t>
      </w:r>
      <w:proofErr w:type="spellStart"/>
      <w:r>
        <w:rPr>
          <w:rFonts w:ascii="Times-Roman" w:hAnsi="Times-Roman" w:cs="Times-Roman"/>
          <w:sz w:val="20"/>
          <w:szCs w:val="20"/>
        </w:rPr>
        <w:t>denoising</w:t>
      </w:r>
      <w:proofErr w:type="spellEnd"/>
      <w:r w:rsidR="00FB7D1C">
        <w:rPr>
          <w:rFonts w:ascii="Times-Roman" w:hAnsi="Times-Roman" w:cs="Times-Roman"/>
          <w:sz w:val="20"/>
          <w:szCs w:val="20"/>
        </w:rPr>
        <w:t xml:space="preserve"> </w:t>
      </w:r>
      <w:r>
        <w:rPr>
          <w:rFonts w:ascii="Times-Roman" w:hAnsi="Times-Roman" w:cs="Times-Roman"/>
          <w:sz w:val="20"/>
          <w:szCs w:val="20"/>
        </w:rPr>
        <w:t>step to directly segment the temperature signal</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into</w:t>
      </w:r>
      <w:proofErr w:type="gramEnd"/>
      <w:r>
        <w:rPr>
          <w:rFonts w:ascii="Times-Roman" w:hAnsi="Times-Roman" w:cs="Times-Roman"/>
          <w:sz w:val="20"/>
          <w:szCs w:val="20"/>
        </w:rPr>
        <w:t xml:space="preserve"> “correctly tracked” and “incorrectly tracked”</w:t>
      </w:r>
      <w:r w:rsidR="00FB7D1C">
        <w:rPr>
          <w:rFonts w:ascii="Times-Roman" w:hAnsi="Times-Roman" w:cs="Times-Roman"/>
          <w:sz w:val="20"/>
          <w:szCs w:val="20"/>
        </w:rPr>
        <w:t xml:space="preserve"> </w:t>
      </w:r>
      <w:r>
        <w:rPr>
          <w:rFonts w:ascii="Times-Roman" w:hAnsi="Times-Roman" w:cs="Times-Roman"/>
          <w:sz w:val="20"/>
          <w:szCs w:val="20"/>
        </w:rPr>
        <w:t>sections. Depending on the extent and criticality of the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incorrectly</w:t>
      </w:r>
      <w:proofErr w:type="gramEnd"/>
      <w:r>
        <w:rPr>
          <w:rFonts w:ascii="Times-Roman" w:hAnsi="Times-Roman" w:cs="Times-Roman"/>
          <w:sz w:val="20"/>
          <w:szCs w:val="20"/>
        </w:rPr>
        <w:t xml:space="preserve"> tracked sections, they can either be ignored,</w:t>
      </w:r>
      <w:r w:rsidR="00FB7D1C">
        <w:rPr>
          <w:rFonts w:ascii="Times-Roman" w:hAnsi="Times-Roman" w:cs="Times-Roman"/>
          <w:sz w:val="20"/>
          <w:szCs w:val="20"/>
        </w:rPr>
        <w:t xml:space="preserve"> </w:t>
      </w:r>
      <w:r>
        <w:rPr>
          <w:rFonts w:ascii="Times-Roman" w:hAnsi="Times-Roman" w:cs="Times-Roman"/>
          <w:sz w:val="20"/>
          <w:szCs w:val="20"/>
        </w:rPr>
        <w:t>or the entire signal declared corrupt and no prediction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is</w:t>
      </w:r>
      <w:proofErr w:type="gramEnd"/>
      <w:r>
        <w:rPr>
          <w:rFonts w:ascii="Times-Roman" w:hAnsi="Times-Roman" w:cs="Times-Roman"/>
          <w:sz w:val="20"/>
          <w:szCs w:val="20"/>
        </w:rPr>
        <w:t xml:space="preserve"> being attempted.</w:t>
      </w:r>
    </w:p>
    <w:p w:rsidR="00FB7D1C" w:rsidRDefault="00FB7D1C" w:rsidP="00B3256D">
      <w:pPr>
        <w:autoSpaceDE w:val="0"/>
        <w:autoSpaceDN w:val="0"/>
        <w:adjustRightInd w:val="0"/>
        <w:spacing w:after="0" w:line="240" w:lineRule="auto"/>
        <w:rPr>
          <w:rFonts w:ascii="Times-Roman" w:hAnsi="Times-Roman" w:cs="Times-Roman"/>
          <w:sz w:val="20"/>
          <w:szCs w:val="20"/>
        </w:rPr>
      </w:pPr>
    </w:p>
    <w:p w:rsidR="00B3256D" w:rsidRDefault="00B3256D" w:rsidP="00B3256D">
      <w:pPr>
        <w:autoSpaceDE w:val="0"/>
        <w:autoSpaceDN w:val="0"/>
        <w:adjustRightInd w:val="0"/>
        <w:spacing w:after="0" w:line="240" w:lineRule="auto"/>
        <w:rPr>
          <w:rFonts w:ascii="Times-Bold" w:hAnsi="Times-Bold" w:cs="Times-Bold"/>
          <w:b/>
          <w:bCs/>
          <w:sz w:val="20"/>
          <w:szCs w:val="20"/>
        </w:rPr>
      </w:pPr>
      <w:r>
        <w:rPr>
          <w:rFonts w:ascii="Times-Bold" w:hAnsi="Times-Bold" w:cs="Times-Bold"/>
          <w:b/>
          <w:bCs/>
          <w:sz w:val="20"/>
          <w:szCs w:val="20"/>
        </w:rPr>
        <w:t>Pattern Recognition</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We were interested in deriving a decision scheme,</w:t>
      </w:r>
      <w:r w:rsidR="00FB7D1C">
        <w:rPr>
          <w:rFonts w:ascii="Times-Roman" w:hAnsi="Times-Roman" w:cs="Times-Roman"/>
          <w:sz w:val="20"/>
          <w:szCs w:val="20"/>
        </w:rPr>
        <w:t xml:space="preserve"> </w:t>
      </w:r>
      <w:r>
        <w:rPr>
          <w:rFonts w:ascii="Times-Roman" w:hAnsi="Times-Roman" w:cs="Times-Roman"/>
          <w:sz w:val="20"/>
          <w:szCs w:val="20"/>
        </w:rPr>
        <w:t>which could separate the Deceptive (D) subjects from</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Non-Deceptive (ND) subjects, based on the </w:t>
      </w:r>
      <w:proofErr w:type="spellStart"/>
      <w:r>
        <w:rPr>
          <w:rFonts w:ascii="Times-Roman" w:hAnsi="Times-Roman" w:cs="Times-Roman"/>
          <w:sz w:val="20"/>
          <w:szCs w:val="20"/>
        </w:rPr>
        <w:t>noisecleaned</w:t>
      </w:r>
      <w:proofErr w:type="spellEnd"/>
      <w:r w:rsidR="00FB7D1C">
        <w:rPr>
          <w:rFonts w:ascii="Times-Roman" w:hAnsi="Times-Roman" w:cs="Times-Roman"/>
          <w:sz w:val="20"/>
          <w:szCs w:val="20"/>
        </w:rPr>
        <w:t xml:space="preserve"> </w:t>
      </w:r>
      <w:r>
        <w:rPr>
          <w:rFonts w:ascii="Times-Roman" w:hAnsi="Times-Roman" w:cs="Times-Roman"/>
          <w:sz w:val="20"/>
          <w:szCs w:val="20"/>
        </w:rPr>
        <w:t>temperature signals. Our previous research indicated</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that</w:t>
      </w:r>
      <w:proofErr w:type="gramEnd"/>
      <w:r>
        <w:rPr>
          <w:rFonts w:ascii="Times-Roman" w:hAnsi="Times-Roman" w:cs="Times-Roman"/>
          <w:sz w:val="20"/>
          <w:szCs w:val="20"/>
        </w:rPr>
        <w:t xml:space="preserve"> elevated levels of stress are associated</w:t>
      </w:r>
      <w:r w:rsidR="00FB7D1C">
        <w:rPr>
          <w:rFonts w:ascii="Times-Roman" w:hAnsi="Times-Roman" w:cs="Times-Roman"/>
          <w:sz w:val="20"/>
          <w:szCs w:val="20"/>
        </w:rPr>
        <w:t xml:space="preserve"> </w:t>
      </w:r>
      <w:r>
        <w:rPr>
          <w:rFonts w:ascii="Times-Roman" w:hAnsi="Times-Roman" w:cs="Times-Roman"/>
          <w:sz w:val="20"/>
          <w:szCs w:val="20"/>
        </w:rPr>
        <w:t>with elevated periorbital perfusion and temperatures</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However,</w:t>
      </w:r>
      <w:r w:rsidR="00FB7D1C">
        <w:rPr>
          <w:rFonts w:ascii="Times-Roman" w:hAnsi="Times-Roman" w:cs="Times-Roman"/>
          <w:sz w:val="20"/>
          <w:szCs w:val="20"/>
        </w:rPr>
        <w:t xml:space="preserve"> </w:t>
      </w:r>
      <w:r>
        <w:rPr>
          <w:rFonts w:ascii="Times-Roman" w:hAnsi="Times-Roman" w:cs="Times-Roman"/>
          <w:sz w:val="20"/>
          <w:szCs w:val="20"/>
        </w:rPr>
        <w:t>the degree of temperature elevation depends not only on</w:t>
      </w:r>
      <w:r w:rsidR="00730C02">
        <w:rPr>
          <w:rFonts w:ascii="Times-Roman" w:hAnsi="Times-Roman" w:cs="Times-Roman"/>
          <w:sz w:val="20"/>
          <w:szCs w:val="20"/>
        </w:rPr>
        <w:t xml:space="preserve"> </w:t>
      </w:r>
      <w:r>
        <w:rPr>
          <w:rFonts w:ascii="Times-Roman" w:hAnsi="Times-Roman" w:cs="Times-Roman"/>
          <w:sz w:val="20"/>
          <w:szCs w:val="20"/>
        </w:rPr>
        <w:t>the intensity of stress but also on the psycho-physiology</w:t>
      </w:r>
      <w:r w:rsidR="00FB7D1C">
        <w:rPr>
          <w:rFonts w:ascii="Times-Roman" w:hAnsi="Times-Roman" w:cs="Times-Roman"/>
          <w:sz w:val="20"/>
          <w:szCs w:val="20"/>
        </w:rPr>
        <w:t xml:space="preserve"> </w:t>
      </w:r>
      <w:r>
        <w:rPr>
          <w:rFonts w:ascii="Times-Roman" w:hAnsi="Times-Roman" w:cs="Times-Roman"/>
          <w:sz w:val="20"/>
          <w:szCs w:val="20"/>
        </w:rPr>
        <w:t>of the subject. Different subjects react with different intensity</w:t>
      </w:r>
      <w:r w:rsidR="00FB7D1C">
        <w:rPr>
          <w:rFonts w:ascii="Times-Roman" w:hAnsi="Times-Roman" w:cs="Times-Roman"/>
          <w:sz w:val="20"/>
          <w:szCs w:val="20"/>
        </w:rPr>
        <w:t xml:space="preserve"> </w:t>
      </w:r>
      <w:r w:rsidR="00730C02">
        <w:rPr>
          <w:rFonts w:ascii="Times-Roman" w:hAnsi="Times-Roman" w:cs="Times-Roman"/>
          <w:sz w:val="20"/>
          <w:szCs w:val="20"/>
        </w:rPr>
        <w:t>to the same stress stimuli.</w:t>
      </w:r>
      <w:r>
        <w:rPr>
          <w:rFonts w:ascii="Times-Roman" w:hAnsi="Times-Roman" w:cs="Times-Roman"/>
          <w:sz w:val="20"/>
          <w:szCs w:val="20"/>
        </w:rPr>
        <w:t xml:space="preserve"> Therefore, an effective decision scheme has to</w:t>
      </w:r>
      <w:r w:rsidR="00730C02">
        <w:rPr>
          <w:rFonts w:ascii="Times-Roman" w:hAnsi="Times-Roman" w:cs="Times-Roman"/>
          <w:sz w:val="20"/>
          <w:szCs w:val="20"/>
        </w:rPr>
        <w:t xml:space="preserve"> </w:t>
      </w:r>
      <w:r>
        <w:rPr>
          <w:rFonts w:ascii="Times-Roman" w:hAnsi="Times-Roman" w:cs="Times-Roman"/>
          <w:sz w:val="20"/>
          <w:szCs w:val="20"/>
        </w:rPr>
        <w:t xml:space="preserve">normalize inter-individual variability through an </w:t>
      </w:r>
      <w:proofErr w:type="spellStart"/>
      <w:r>
        <w:rPr>
          <w:rFonts w:ascii="Times-Roman" w:hAnsi="Times-Roman" w:cs="Times-Roman"/>
          <w:sz w:val="20"/>
          <w:szCs w:val="20"/>
        </w:rPr>
        <w:t>intraindividual</w:t>
      </w:r>
      <w:proofErr w:type="spellEnd"/>
      <w:r w:rsidR="00FB7D1C">
        <w:rPr>
          <w:rFonts w:ascii="Times-Roman" w:hAnsi="Times-Roman" w:cs="Times-Roman"/>
          <w:sz w:val="20"/>
          <w:szCs w:val="20"/>
        </w:rPr>
        <w:t xml:space="preserve"> </w:t>
      </w:r>
      <w:r>
        <w:rPr>
          <w:rFonts w:ascii="Times-Roman" w:hAnsi="Times-Roman" w:cs="Times-Roman"/>
          <w:sz w:val="20"/>
          <w:szCs w:val="20"/>
        </w:rPr>
        <w:t xml:space="preserve">measure. We compute the slope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20"/>
          <w:szCs w:val="20"/>
        </w:rPr>
        <w:t>of the</w:t>
      </w:r>
      <w:r w:rsidR="00730C02">
        <w:rPr>
          <w:rFonts w:ascii="Times-Roman" w:hAnsi="Times-Roman" w:cs="Times-Roman"/>
          <w:sz w:val="20"/>
          <w:szCs w:val="20"/>
        </w:rPr>
        <w:t xml:space="preserve"> </w:t>
      </w:r>
      <w:r>
        <w:rPr>
          <w:rFonts w:ascii="Times-Roman" w:hAnsi="Times-Roman" w:cs="Times-Roman"/>
          <w:sz w:val="20"/>
          <w:szCs w:val="20"/>
        </w:rPr>
        <w:t>filtered temperature signal ˜</w:t>
      </w:r>
      <w:r>
        <w:rPr>
          <w:rFonts w:ascii="Times-Italic" w:hAnsi="Times-Italic" w:cs="Times-Italic"/>
          <w:i/>
          <w:iCs/>
          <w:sz w:val="20"/>
          <w:szCs w:val="20"/>
        </w:rPr>
        <w:t>s</w:t>
      </w:r>
      <w:r>
        <w:rPr>
          <w:rFonts w:ascii="Times-Roman" w:hAnsi="Times-Roman" w:cs="Times-Roman"/>
          <w:sz w:val="20"/>
          <w:szCs w:val="20"/>
        </w:rPr>
        <w:t>[</w:t>
      </w:r>
      <w:r>
        <w:rPr>
          <w:rFonts w:ascii="Times-Italic" w:hAnsi="Times-Italic" w:cs="Times-Italic"/>
          <w:i/>
          <w:iCs/>
          <w:sz w:val="20"/>
          <w:szCs w:val="20"/>
        </w:rPr>
        <w:t>n</w:t>
      </w:r>
      <w:r>
        <w:rPr>
          <w:rFonts w:ascii="Times-Roman" w:hAnsi="Times-Roman" w:cs="Times-Roman"/>
          <w:sz w:val="20"/>
          <w:szCs w:val="20"/>
        </w:rPr>
        <w:t>] that corresponds to the</w:t>
      </w:r>
      <w:r w:rsidR="00FB7D1C">
        <w:rPr>
          <w:rFonts w:ascii="Times-Roman" w:hAnsi="Times-Roman" w:cs="Times-Roman"/>
          <w:sz w:val="20"/>
          <w:szCs w:val="20"/>
        </w:rPr>
        <w:t xml:space="preserve"> </w:t>
      </w:r>
      <w:r>
        <w:rPr>
          <w:rFonts w:ascii="Times-Roman" w:hAnsi="Times-Roman" w:cs="Times-Roman"/>
          <w:sz w:val="20"/>
          <w:szCs w:val="20"/>
        </w:rPr>
        <w:t xml:space="preserve">entire length of the interrogation for each subject </w:t>
      </w:r>
      <w:r>
        <w:rPr>
          <w:rFonts w:ascii="Times-Italic" w:hAnsi="Times-Italic" w:cs="Times-Italic"/>
          <w:i/>
          <w:iCs/>
          <w:sz w:val="20"/>
          <w:szCs w:val="20"/>
        </w:rPr>
        <w:t>i</w:t>
      </w:r>
      <w:r>
        <w:rPr>
          <w:rFonts w:ascii="Times-Roman" w:hAnsi="Times-Roman" w:cs="Times-Roman"/>
          <w:sz w:val="20"/>
          <w:szCs w:val="20"/>
        </w:rPr>
        <w:t>. This</w:t>
      </w:r>
      <w:r w:rsidR="00730C02">
        <w:rPr>
          <w:rFonts w:ascii="Times-Roman" w:hAnsi="Times-Roman" w:cs="Times-Roman"/>
          <w:sz w:val="20"/>
          <w:szCs w:val="20"/>
        </w:rPr>
        <w:t xml:space="preserve"> </w:t>
      </w:r>
      <w:r>
        <w:rPr>
          <w:rFonts w:ascii="Times-Roman" w:hAnsi="Times-Roman" w:cs="Times-Roman"/>
          <w:sz w:val="20"/>
          <w:szCs w:val="20"/>
        </w:rPr>
        <w:t>represents the trend or baseline response of the subject</w:t>
      </w:r>
      <w:r w:rsidR="00FB7D1C">
        <w:rPr>
          <w:rFonts w:ascii="Times-Roman" w:hAnsi="Times-Roman" w:cs="Times-Roman"/>
          <w:sz w:val="20"/>
          <w:szCs w:val="20"/>
        </w:rPr>
        <w:t xml:space="preserve"> </w:t>
      </w:r>
      <w:r>
        <w:rPr>
          <w:rFonts w:ascii="Times-Roman" w:hAnsi="Times-Roman" w:cs="Times-Roman"/>
          <w:sz w:val="20"/>
          <w:szCs w:val="20"/>
        </w:rPr>
        <w:t xml:space="preserve">to the experiment. We also compute the slope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14"/>
          <w:szCs w:val="14"/>
        </w:rPr>
        <w:t xml:space="preserve">4 </w:t>
      </w:r>
      <w:r>
        <w:rPr>
          <w:rFonts w:ascii="Times-Roman" w:hAnsi="Times-Roman" w:cs="Times-Roman"/>
          <w:sz w:val="20"/>
          <w:szCs w:val="20"/>
        </w:rPr>
        <w:t>of</w:t>
      </w:r>
      <w:r w:rsidR="00730C02">
        <w:rPr>
          <w:rFonts w:ascii="Times-Roman" w:hAnsi="Times-Roman" w:cs="Times-Roman"/>
          <w:sz w:val="20"/>
          <w:szCs w:val="20"/>
        </w:rPr>
        <w:t xml:space="preserve"> </w:t>
      </w:r>
      <w:r>
        <w:rPr>
          <w:rFonts w:ascii="Times-Roman" w:hAnsi="Times-Roman" w:cs="Times-Roman"/>
          <w:sz w:val="20"/>
          <w:szCs w:val="20"/>
        </w:rPr>
        <w:t>the portion of the signal that corresponds to the Q&amp;A</w:t>
      </w:r>
      <w:r w:rsidR="00FB7D1C">
        <w:rPr>
          <w:rFonts w:ascii="Times-Roman" w:hAnsi="Times-Roman" w:cs="Times-Roman"/>
          <w:sz w:val="20"/>
          <w:szCs w:val="20"/>
        </w:rPr>
        <w:t xml:space="preserve"> </w:t>
      </w:r>
      <w:r>
        <w:rPr>
          <w:rFonts w:ascii="Times-Roman" w:hAnsi="Times-Roman" w:cs="Times-Roman"/>
          <w:sz w:val="20"/>
          <w:szCs w:val="20"/>
        </w:rPr>
        <w:t xml:space="preserve">session with the highest </w:t>
      </w:r>
      <w:r>
        <w:rPr>
          <w:rFonts w:ascii="Times-Italic" w:hAnsi="Times-Italic" w:cs="Times-Italic"/>
          <w:i/>
          <w:iCs/>
          <w:sz w:val="20"/>
          <w:szCs w:val="20"/>
        </w:rPr>
        <w:t>impact factor</w:t>
      </w:r>
      <w:r>
        <w:rPr>
          <w:rFonts w:ascii="Times-Roman" w:hAnsi="Times-Roman" w:cs="Times-Roman"/>
          <w:sz w:val="20"/>
          <w:szCs w:val="20"/>
        </w:rPr>
        <w:t>. We define as</w:t>
      </w:r>
      <w:r w:rsidR="00730C02">
        <w:rPr>
          <w:rFonts w:ascii="Times-Roman" w:hAnsi="Times-Roman" w:cs="Times-Roman"/>
          <w:sz w:val="20"/>
          <w:szCs w:val="20"/>
        </w:rPr>
        <w:t xml:space="preserve"> </w:t>
      </w:r>
      <w:r>
        <w:rPr>
          <w:rFonts w:ascii="Times-Roman" w:hAnsi="Times-Roman" w:cs="Times-Roman"/>
          <w:sz w:val="20"/>
          <w:szCs w:val="20"/>
        </w:rPr>
        <w:t>the impact factor, the level of perceived psychological</w:t>
      </w:r>
      <w:r w:rsidR="00FB7D1C">
        <w:rPr>
          <w:rFonts w:ascii="Times-Roman" w:hAnsi="Times-Roman" w:cs="Times-Roman"/>
          <w:sz w:val="20"/>
          <w:szCs w:val="20"/>
        </w:rPr>
        <w:t xml:space="preserve"> </w:t>
      </w:r>
      <w:r>
        <w:rPr>
          <w:rFonts w:ascii="Times-Roman" w:hAnsi="Times-Roman" w:cs="Times-Roman"/>
          <w:sz w:val="20"/>
          <w:szCs w:val="20"/>
        </w:rPr>
        <w:t>stress a question has per unit time. In other words, for</w:t>
      </w:r>
      <w:r w:rsidR="00730C02">
        <w:rPr>
          <w:rFonts w:ascii="Times-Roman" w:hAnsi="Times-Roman" w:cs="Times-Roman"/>
          <w:sz w:val="20"/>
          <w:szCs w:val="20"/>
        </w:rPr>
        <w:t xml:space="preserve"> </w:t>
      </w:r>
      <w:bookmarkStart w:id="0" w:name="_GoBack"/>
      <w:bookmarkEnd w:id="0"/>
      <w:r>
        <w:rPr>
          <w:rFonts w:ascii="Times-Roman" w:hAnsi="Times-Roman" w:cs="Times-Roman"/>
          <w:sz w:val="20"/>
          <w:szCs w:val="20"/>
        </w:rPr>
        <w:t>a question to have a high impact factor it is not only</w:t>
      </w:r>
      <w:r w:rsidR="00FB7D1C">
        <w:rPr>
          <w:rFonts w:ascii="Times-Roman" w:hAnsi="Times-Roman" w:cs="Times-Roman"/>
          <w:sz w:val="20"/>
          <w:szCs w:val="20"/>
        </w:rPr>
        <w:t xml:space="preserve"> </w:t>
      </w:r>
      <w:r>
        <w:rPr>
          <w:rFonts w:ascii="Times-Roman" w:hAnsi="Times-Roman" w:cs="Times-Roman"/>
          <w:sz w:val="20"/>
          <w:szCs w:val="20"/>
        </w:rPr>
        <w:t>necessary to be ‘tough,’ but also short and feature an</w:t>
      </w:r>
    </w:p>
    <w:p w:rsidR="00B3256D" w:rsidRDefault="00B3256D" w:rsidP="00FB7D1C">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experimentally</w:t>
      </w:r>
      <w:proofErr w:type="gramEnd"/>
      <w:r>
        <w:rPr>
          <w:rFonts w:ascii="Times-Roman" w:hAnsi="Times-Roman" w:cs="Times-Roman"/>
          <w:sz w:val="20"/>
          <w:szCs w:val="20"/>
        </w:rPr>
        <w:t xml:space="preserve"> confirmable lie. It should also be preceded</w:t>
      </w:r>
      <w:r w:rsidR="00FB7D1C">
        <w:rPr>
          <w:rFonts w:ascii="Times-Roman" w:hAnsi="Times-Roman" w:cs="Times-Roman"/>
          <w:sz w:val="20"/>
          <w:szCs w:val="20"/>
        </w:rPr>
        <w:t xml:space="preserve"> </w:t>
      </w:r>
      <w:r>
        <w:rPr>
          <w:rFonts w:ascii="Times-Roman" w:hAnsi="Times-Roman" w:cs="Times-Roman"/>
          <w:sz w:val="20"/>
          <w:szCs w:val="20"/>
        </w:rPr>
        <w:t>by a series of questions that slowly build pressure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on</w:t>
      </w:r>
      <w:proofErr w:type="gramEnd"/>
      <w:r>
        <w:rPr>
          <w:rFonts w:ascii="Times-Roman" w:hAnsi="Times-Roman" w:cs="Times-Roman"/>
          <w:sz w:val="20"/>
          <w:szCs w:val="20"/>
        </w:rPr>
        <w:t xml:space="preserve"> a subject up to a culmination point. In our interrogation</w:t>
      </w:r>
      <w:r w:rsidR="00FB7D1C">
        <w:rPr>
          <w:rFonts w:ascii="Times-Roman" w:hAnsi="Times-Roman" w:cs="Times-Roman"/>
          <w:sz w:val="20"/>
          <w:szCs w:val="20"/>
        </w:rPr>
        <w:t xml:space="preserve"> </w:t>
      </w:r>
      <w:r>
        <w:rPr>
          <w:rFonts w:ascii="Times-Roman" w:hAnsi="Times-Roman" w:cs="Times-Roman"/>
          <w:sz w:val="20"/>
          <w:szCs w:val="20"/>
        </w:rPr>
        <w:t>scheme, question 4 qualifies as such a question.</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 xml:space="preserve">In the computation of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14"/>
          <w:szCs w:val="14"/>
        </w:rPr>
        <w:t xml:space="preserve">4 </w:t>
      </w:r>
      <w:r>
        <w:rPr>
          <w:rFonts w:ascii="Times-Roman" w:hAnsi="Times-Roman" w:cs="Times-Roman"/>
          <w:sz w:val="20"/>
          <w:szCs w:val="20"/>
        </w:rPr>
        <w:t>we consider the signal from</w:t>
      </w:r>
      <w:r w:rsidR="00FB7D1C">
        <w:rPr>
          <w:rFonts w:ascii="Times-Roman" w:hAnsi="Times-Roman" w:cs="Times-Roman"/>
          <w:sz w:val="20"/>
          <w:szCs w:val="20"/>
        </w:rPr>
        <w:t xml:space="preserve"> </w:t>
      </w:r>
      <w:r>
        <w:rPr>
          <w:rFonts w:ascii="Times-Roman" w:hAnsi="Times-Roman" w:cs="Times-Roman"/>
          <w:sz w:val="20"/>
          <w:szCs w:val="20"/>
        </w:rPr>
        <w:t>the beginning of question 4 to the beginning of the respective</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answer</w:t>
      </w:r>
      <w:proofErr w:type="gramEnd"/>
      <w:r>
        <w:rPr>
          <w:rFonts w:ascii="Times-Roman" w:hAnsi="Times-Roman" w:cs="Times-Roman"/>
          <w:sz w:val="20"/>
          <w:szCs w:val="20"/>
        </w:rPr>
        <w:t>. Per the psycho-physiological theory</w:t>
      </w:r>
      <w:r w:rsidR="00FB7D1C">
        <w:rPr>
          <w:rFonts w:ascii="Times-Roman" w:hAnsi="Times-Roman" w:cs="Times-Roman"/>
          <w:sz w:val="20"/>
          <w:szCs w:val="20"/>
        </w:rPr>
        <w:t xml:space="preserve"> </w:t>
      </w:r>
      <w:r>
        <w:rPr>
          <w:rFonts w:ascii="Times-Roman" w:hAnsi="Times-Roman" w:cs="Times-Roman"/>
          <w:sz w:val="20"/>
          <w:szCs w:val="20"/>
        </w:rPr>
        <w:t>this is the interval of interest in a Q&amp;A session.</w:t>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Our decision scheme is based on the comparison of</w:t>
      </w:r>
      <w:r w:rsidR="00FB7D1C">
        <w:rPr>
          <w:rFonts w:ascii="Times-Roman" w:hAnsi="Times-Roman" w:cs="Times-Roman"/>
          <w:sz w:val="20"/>
          <w:szCs w:val="20"/>
        </w:rPr>
        <w:t xml:space="preserve"> </w:t>
      </w:r>
      <w:r>
        <w:rPr>
          <w:rFonts w:ascii="Times-Roman" w:hAnsi="Times-Roman" w:cs="Times-Roman"/>
          <w:sz w:val="20"/>
          <w:szCs w:val="20"/>
        </w:rPr>
        <w:t xml:space="preserve">slope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14"/>
          <w:szCs w:val="14"/>
        </w:rPr>
        <w:t xml:space="preserve">4 </w:t>
      </w:r>
      <w:r>
        <w:rPr>
          <w:rFonts w:ascii="Times-Roman" w:hAnsi="Times-Roman" w:cs="Times-Roman"/>
          <w:sz w:val="20"/>
          <w:szCs w:val="20"/>
        </w:rPr>
        <w:t xml:space="preserve">with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20"/>
          <w:szCs w:val="20"/>
        </w:rPr>
        <w:t xml:space="preserve">for subject </w:t>
      </w:r>
      <w:r>
        <w:rPr>
          <w:rFonts w:ascii="Times-Italic" w:hAnsi="Times-Italic" w:cs="Times-Italic"/>
          <w:i/>
          <w:iCs/>
          <w:sz w:val="20"/>
          <w:szCs w:val="20"/>
        </w:rPr>
        <w:t>i</w:t>
      </w:r>
      <w:r>
        <w:rPr>
          <w:rFonts w:ascii="Times-Roman" w:hAnsi="Times-Roman" w:cs="Times-Roman"/>
          <w:sz w:val="20"/>
          <w:szCs w:val="20"/>
        </w:rPr>
        <w:t>:</w:t>
      </w:r>
    </w:p>
    <w:p w:rsidR="00252A9F" w:rsidRDefault="00252A9F" w:rsidP="00B3256D">
      <w:pPr>
        <w:autoSpaceDE w:val="0"/>
        <w:autoSpaceDN w:val="0"/>
        <w:adjustRightInd w:val="0"/>
        <w:spacing w:after="0" w:line="240" w:lineRule="auto"/>
        <w:rPr>
          <w:rFonts w:ascii="Times-Roman" w:hAnsi="Times-Roman" w:cs="Times-Roman"/>
          <w:sz w:val="20"/>
          <w:szCs w:val="20"/>
        </w:rPr>
      </w:pPr>
    </w:p>
    <w:p w:rsidR="00252A9F" w:rsidRDefault="00252A9F"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noProof/>
          <w:sz w:val="20"/>
          <w:szCs w:val="20"/>
        </w:rPr>
        <w:drawing>
          <wp:inline distT="0" distB="0" distL="0" distR="0">
            <wp:extent cx="2404745" cy="3473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4745" cy="347345"/>
                    </a:xfrm>
                    <a:prstGeom prst="rect">
                      <a:avLst/>
                    </a:prstGeom>
                    <a:noFill/>
                    <a:ln>
                      <a:noFill/>
                    </a:ln>
                  </pic:spPr>
                </pic:pic>
              </a:graphicData>
            </a:graphic>
          </wp:inline>
        </w:drawing>
      </w:r>
    </w:p>
    <w:p w:rsidR="00B3256D" w:rsidRDefault="00B3256D" w:rsidP="00B3256D">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In other words, if the physiological change in the critical</w:t>
      </w:r>
      <w:r w:rsidR="00FB7D1C">
        <w:rPr>
          <w:rFonts w:ascii="Times-Roman" w:hAnsi="Times-Roman" w:cs="Times-Roman"/>
          <w:sz w:val="20"/>
          <w:szCs w:val="20"/>
        </w:rPr>
        <w:t xml:space="preserve"> </w:t>
      </w:r>
      <w:r>
        <w:rPr>
          <w:rFonts w:ascii="Times-Roman" w:hAnsi="Times-Roman" w:cs="Times-Roman"/>
          <w:sz w:val="20"/>
          <w:szCs w:val="20"/>
        </w:rPr>
        <w:t>question is greater than the baseline change, then</w:t>
      </w:r>
    </w:p>
    <w:p w:rsidR="00B3256D" w:rsidRDefault="00B3256D" w:rsidP="00B3256D">
      <w:pPr>
        <w:autoSpaceDE w:val="0"/>
        <w:autoSpaceDN w:val="0"/>
        <w:adjustRightInd w:val="0"/>
        <w:spacing w:after="0" w:line="240" w:lineRule="auto"/>
        <w:rPr>
          <w:rFonts w:ascii="Times-Roman" w:hAnsi="Times-Roman" w:cs="Times-Roman"/>
          <w:sz w:val="20"/>
          <w:szCs w:val="20"/>
        </w:rPr>
      </w:pPr>
      <w:proofErr w:type="gramStart"/>
      <w:r>
        <w:rPr>
          <w:rFonts w:ascii="Times-Roman" w:hAnsi="Times-Roman" w:cs="Times-Roman"/>
          <w:sz w:val="20"/>
          <w:szCs w:val="20"/>
        </w:rPr>
        <w:t>the</w:t>
      </w:r>
      <w:proofErr w:type="gramEnd"/>
      <w:r>
        <w:rPr>
          <w:rFonts w:ascii="Times-Roman" w:hAnsi="Times-Roman" w:cs="Times-Roman"/>
          <w:sz w:val="20"/>
          <w:szCs w:val="20"/>
        </w:rPr>
        <w:t xml:space="preserve"> subject is classified as deceptive. This binary classification</w:t>
      </w:r>
      <w:r w:rsidR="00FB7D1C">
        <w:rPr>
          <w:rFonts w:ascii="Times-Roman" w:hAnsi="Times-Roman" w:cs="Times-Roman"/>
          <w:sz w:val="20"/>
          <w:szCs w:val="20"/>
        </w:rPr>
        <w:t xml:space="preserve"> </w:t>
      </w:r>
      <w:r>
        <w:rPr>
          <w:rFonts w:ascii="Times-Roman" w:hAnsi="Times-Roman" w:cs="Times-Roman"/>
          <w:sz w:val="20"/>
          <w:szCs w:val="20"/>
        </w:rPr>
        <w:t>rule can be relaxed by establishing a third</w:t>
      </w:r>
    </w:p>
    <w:p w:rsidR="00B3256D" w:rsidRDefault="00B3256D" w:rsidP="00B3256D">
      <w:pPr>
        <w:rPr>
          <w:rFonts w:ascii="Times-Roman" w:hAnsi="Times-Roman" w:cs="Times-Roman"/>
          <w:sz w:val="20"/>
          <w:szCs w:val="20"/>
        </w:rPr>
      </w:pPr>
      <w:r>
        <w:rPr>
          <w:rFonts w:ascii="Times-Roman" w:hAnsi="Times-Roman" w:cs="Times-Roman"/>
          <w:sz w:val="20"/>
          <w:szCs w:val="20"/>
        </w:rPr>
        <w:lastRenderedPageBreak/>
        <w:t>‘</w:t>
      </w:r>
      <w:proofErr w:type="gramStart"/>
      <w:r>
        <w:rPr>
          <w:rFonts w:ascii="Times-Roman" w:hAnsi="Times-Roman" w:cs="Times-Roman"/>
          <w:sz w:val="20"/>
          <w:szCs w:val="20"/>
        </w:rPr>
        <w:t>indecision</w:t>
      </w:r>
      <w:proofErr w:type="gramEnd"/>
      <w:r>
        <w:rPr>
          <w:rFonts w:ascii="Times-Roman" w:hAnsi="Times-Roman" w:cs="Times-Roman"/>
          <w:sz w:val="20"/>
          <w:szCs w:val="20"/>
        </w:rPr>
        <w:t xml:space="preserve">’ class when </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14"/>
          <w:szCs w:val="14"/>
        </w:rPr>
        <w:t>4</w:t>
      </w:r>
      <w:r>
        <w:rPr>
          <w:rFonts w:ascii="MTSY" w:eastAsia="MTSY" w:hAnsi="Times-Roman" w:cs="MTSY" w:hint="eastAsia"/>
          <w:sz w:val="20"/>
          <w:szCs w:val="20"/>
        </w:rPr>
        <w:t>−</w:t>
      </w:r>
      <w:r>
        <w:rPr>
          <w:rFonts w:ascii="Times-Italic" w:hAnsi="Times-Italic" w:cs="Times-Italic"/>
          <w:i/>
          <w:iCs/>
          <w:sz w:val="20"/>
          <w:szCs w:val="20"/>
        </w:rPr>
        <w:t>D</w:t>
      </w:r>
      <w:r>
        <w:rPr>
          <w:rFonts w:ascii="Times-Italic" w:hAnsi="Times-Italic" w:cs="Times-Italic"/>
          <w:i/>
          <w:iCs/>
          <w:sz w:val="14"/>
          <w:szCs w:val="14"/>
        </w:rPr>
        <w:t xml:space="preserve">i </w:t>
      </w:r>
      <w:r>
        <w:rPr>
          <w:rFonts w:ascii="Times-Roman" w:hAnsi="Times-Roman" w:cs="Times-Roman"/>
          <w:sz w:val="20"/>
          <w:szCs w:val="20"/>
        </w:rPr>
        <w:t>is very close to 0.</w:t>
      </w:r>
    </w:p>
    <w:p w:rsidR="00B3256D" w:rsidRDefault="00B3256D" w:rsidP="00B3256D">
      <w:pPr>
        <w:rPr>
          <w:rFonts w:ascii="Times-Roman" w:hAnsi="Times-Roman" w:cs="Times-Roman"/>
          <w:sz w:val="20"/>
          <w:szCs w:val="20"/>
        </w:rPr>
      </w:pPr>
    </w:p>
    <w:p w:rsidR="00B3256D" w:rsidRDefault="00B3256D" w:rsidP="00B3256D"/>
    <w:sectPr w:rsidR="00B325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ABD" w:rsidRDefault="00684ABD" w:rsidP="00B3256D">
      <w:pPr>
        <w:spacing w:after="0" w:line="240" w:lineRule="auto"/>
      </w:pPr>
      <w:r>
        <w:separator/>
      </w:r>
    </w:p>
  </w:endnote>
  <w:endnote w:type="continuationSeparator" w:id="0">
    <w:p w:rsidR="00684ABD" w:rsidRDefault="00684ABD" w:rsidP="00B3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MTSY">
    <w:altName w:val="MS Mincho"/>
    <w:panose1 w:val="00000000000000000000"/>
    <w:charset w:val="80"/>
    <w:family w:val="auto"/>
    <w:notTrueType/>
    <w:pitch w:val="default"/>
    <w:sig w:usb0="00000001" w:usb1="08070000" w:usb2="00000010" w:usb3="00000000" w:csb0="00020000" w:csb1="00000000"/>
  </w:font>
  <w:font w:name="RMTMI">
    <w:altName w:val="Times New Roman"/>
    <w:panose1 w:val="00000000000000000000"/>
    <w:charset w:val="A1"/>
    <w:family w:val="auto"/>
    <w:notTrueType/>
    <w:pitch w:val="default"/>
    <w:sig w:usb0="00000081" w:usb1="00000000" w:usb2="00000000" w:usb3="00000000" w:csb0="00000008" w:csb1="00000000"/>
  </w:font>
  <w:font w:name="MSBM10">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ABD" w:rsidRDefault="00684ABD" w:rsidP="00B3256D">
      <w:pPr>
        <w:spacing w:after="0" w:line="240" w:lineRule="auto"/>
      </w:pPr>
      <w:r>
        <w:separator/>
      </w:r>
    </w:p>
  </w:footnote>
  <w:footnote w:type="continuationSeparator" w:id="0">
    <w:p w:rsidR="00684ABD" w:rsidRDefault="00684ABD" w:rsidP="00B325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D7B"/>
    <w:rsid w:val="00252A9F"/>
    <w:rsid w:val="0028078D"/>
    <w:rsid w:val="002E36E9"/>
    <w:rsid w:val="0050092C"/>
    <w:rsid w:val="00684ABD"/>
    <w:rsid w:val="00730C02"/>
    <w:rsid w:val="008719E4"/>
    <w:rsid w:val="008D6028"/>
    <w:rsid w:val="00977ADE"/>
    <w:rsid w:val="00B3256D"/>
    <w:rsid w:val="00BC2EF9"/>
    <w:rsid w:val="00D05DC0"/>
    <w:rsid w:val="00D9295A"/>
    <w:rsid w:val="00E37048"/>
    <w:rsid w:val="00EC4B5F"/>
    <w:rsid w:val="00EE0D7B"/>
    <w:rsid w:val="00FA2323"/>
    <w:rsid w:val="00FB7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95A"/>
    <w:rPr>
      <w:rFonts w:ascii="Times New Roman" w:hAnsi="Times New Roman"/>
      <w:sz w:val="24"/>
    </w:rPr>
  </w:style>
  <w:style w:type="paragraph" w:styleId="Heading1">
    <w:name w:val="heading 1"/>
    <w:basedOn w:val="Normal"/>
    <w:next w:val="Normal"/>
    <w:link w:val="Heading1Char"/>
    <w:uiPriority w:val="9"/>
    <w:qFormat/>
    <w:rsid w:val="00D9295A"/>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5A"/>
    <w:rPr>
      <w:rFonts w:asciiTheme="majorHAnsi" w:eastAsiaTheme="majorEastAsia" w:hAnsiTheme="majorHAnsi" w:cstheme="majorBidi"/>
      <w:b/>
      <w:bCs/>
      <w:sz w:val="28"/>
      <w:szCs w:val="28"/>
    </w:rPr>
  </w:style>
  <w:style w:type="paragraph" w:styleId="BalloonText">
    <w:name w:val="Balloon Text"/>
    <w:basedOn w:val="Normal"/>
    <w:link w:val="BalloonTextChar"/>
    <w:uiPriority w:val="99"/>
    <w:semiHidden/>
    <w:unhideWhenUsed/>
    <w:rsid w:val="00EE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D7B"/>
    <w:rPr>
      <w:rFonts w:ascii="Tahoma" w:hAnsi="Tahoma" w:cs="Tahoma"/>
      <w:sz w:val="16"/>
      <w:szCs w:val="16"/>
    </w:rPr>
  </w:style>
  <w:style w:type="paragraph" w:styleId="Header">
    <w:name w:val="header"/>
    <w:basedOn w:val="Normal"/>
    <w:link w:val="HeaderChar"/>
    <w:uiPriority w:val="99"/>
    <w:unhideWhenUsed/>
    <w:rsid w:val="00B3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56D"/>
    <w:rPr>
      <w:rFonts w:ascii="Times New Roman" w:hAnsi="Times New Roman"/>
      <w:sz w:val="24"/>
    </w:rPr>
  </w:style>
  <w:style w:type="paragraph" w:styleId="Footer">
    <w:name w:val="footer"/>
    <w:basedOn w:val="Normal"/>
    <w:link w:val="FooterChar"/>
    <w:uiPriority w:val="99"/>
    <w:unhideWhenUsed/>
    <w:rsid w:val="00B3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56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95A"/>
    <w:rPr>
      <w:rFonts w:ascii="Times New Roman" w:hAnsi="Times New Roman"/>
      <w:sz w:val="24"/>
    </w:rPr>
  </w:style>
  <w:style w:type="paragraph" w:styleId="Heading1">
    <w:name w:val="heading 1"/>
    <w:basedOn w:val="Normal"/>
    <w:next w:val="Normal"/>
    <w:link w:val="Heading1Char"/>
    <w:uiPriority w:val="9"/>
    <w:qFormat/>
    <w:rsid w:val="00D9295A"/>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5A"/>
    <w:rPr>
      <w:rFonts w:asciiTheme="majorHAnsi" w:eastAsiaTheme="majorEastAsia" w:hAnsiTheme="majorHAnsi" w:cstheme="majorBidi"/>
      <w:b/>
      <w:bCs/>
      <w:sz w:val="28"/>
      <w:szCs w:val="28"/>
    </w:rPr>
  </w:style>
  <w:style w:type="paragraph" w:styleId="BalloonText">
    <w:name w:val="Balloon Text"/>
    <w:basedOn w:val="Normal"/>
    <w:link w:val="BalloonTextChar"/>
    <w:uiPriority w:val="99"/>
    <w:semiHidden/>
    <w:unhideWhenUsed/>
    <w:rsid w:val="00EE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D7B"/>
    <w:rPr>
      <w:rFonts w:ascii="Tahoma" w:hAnsi="Tahoma" w:cs="Tahoma"/>
      <w:sz w:val="16"/>
      <w:szCs w:val="16"/>
    </w:rPr>
  </w:style>
  <w:style w:type="paragraph" w:styleId="Header">
    <w:name w:val="header"/>
    <w:basedOn w:val="Normal"/>
    <w:link w:val="HeaderChar"/>
    <w:uiPriority w:val="99"/>
    <w:unhideWhenUsed/>
    <w:rsid w:val="00B3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56D"/>
    <w:rPr>
      <w:rFonts w:ascii="Times New Roman" w:hAnsi="Times New Roman"/>
      <w:sz w:val="24"/>
    </w:rPr>
  </w:style>
  <w:style w:type="paragraph" w:styleId="Footer">
    <w:name w:val="footer"/>
    <w:basedOn w:val="Normal"/>
    <w:link w:val="FooterChar"/>
    <w:uiPriority w:val="99"/>
    <w:unhideWhenUsed/>
    <w:rsid w:val="00B3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56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2" Type="http://schemas.microsoft.com/office/2007/relationships/stylesWithEffects" Target="stylesWithEffect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e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10</Pages>
  <Words>3727</Words>
  <Characters>21246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4</cp:revision>
  <dcterms:created xsi:type="dcterms:W3CDTF">2011-06-29T00:47:00Z</dcterms:created>
  <dcterms:modified xsi:type="dcterms:W3CDTF">2011-06-29T19:56:00Z</dcterms:modified>
</cp:coreProperties>
</file>