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5D91" w:rsidRPr="00CA2D99" w:rsidRDefault="00F25D7B" w:rsidP="00CA2D99">
      <w:pPr>
        <w:ind w:leftChars="-151" w:left="182" w:hangingChars="151" w:hanging="544"/>
        <w:jc w:val="center"/>
        <w:rPr>
          <w:rFonts w:ascii="Arial" w:eastAsia="標楷體" w:hAnsi="Arial" w:cs="Arial"/>
          <w:sz w:val="36"/>
        </w:rPr>
      </w:pPr>
      <w:r>
        <w:rPr>
          <w:rFonts w:ascii="Arial" w:eastAsia="標楷體" w:hAnsi="Arial" w:cs="Arial" w:hint="eastAsia"/>
          <w:sz w:val="36"/>
        </w:rPr>
        <w:t>20</w:t>
      </w:r>
      <w:r w:rsidR="003D47AE">
        <w:rPr>
          <w:rFonts w:ascii="Arial" w:eastAsia="標楷體" w:hAnsi="Arial" w:cs="Arial" w:hint="eastAsia"/>
          <w:sz w:val="36"/>
        </w:rPr>
        <w:t>10</w:t>
      </w:r>
      <w:r w:rsidR="00BE1734">
        <w:rPr>
          <w:rFonts w:ascii="Arial" w:eastAsia="標楷體" w:hAnsi="Arial" w:cs="Arial" w:hint="eastAsia"/>
          <w:sz w:val="36"/>
        </w:rPr>
        <w:t xml:space="preserve"> Summer Intern Vacancy application Form</w:t>
      </w:r>
    </w:p>
    <w:tbl>
      <w:tblPr>
        <w:tblW w:w="9265" w:type="dxa"/>
        <w:tblInd w:w="-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386"/>
        <w:gridCol w:w="532"/>
        <w:gridCol w:w="2924"/>
        <w:gridCol w:w="39"/>
        <w:gridCol w:w="1880"/>
        <w:gridCol w:w="2504"/>
      </w:tblGrid>
      <w:tr w:rsidR="00745D91">
        <w:trPr>
          <w:cantSplit/>
        </w:trPr>
        <w:tc>
          <w:tcPr>
            <w:tcW w:w="1386" w:type="dxa"/>
            <w:shd w:val="clear" w:color="auto" w:fill="FFCCCC"/>
          </w:tcPr>
          <w:p w:rsidR="00745D91" w:rsidRDefault="00BE1734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Position</w:t>
            </w:r>
          </w:p>
        </w:tc>
        <w:tc>
          <w:tcPr>
            <w:tcW w:w="7879" w:type="dxa"/>
            <w:gridSpan w:val="5"/>
          </w:tcPr>
          <w:p w:rsidR="00745D91" w:rsidRDefault="00745D91" w:rsidP="00BE173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  <w:u w:val="single"/>
              </w:rPr>
              <w:t xml:space="preserve">　</w:t>
            </w:r>
            <w:r w:rsidR="00DD51E2">
              <w:rPr>
                <w:rFonts w:ascii="Arial" w:eastAsia="標楷體" w:hAnsi="Arial" w:cs="Arial" w:hint="eastAsia"/>
                <w:u w:val="single"/>
              </w:rPr>
              <w:t>Computer Vision Algorithm Research</w:t>
            </w:r>
            <w:r>
              <w:rPr>
                <w:rFonts w:ascii="Arial" w:eastAsia="標楷體" w:hAnsi="Arial" w:cs="Arial" w:hint="eastAsia"/>
                <w:u w:val="single"/>
              </w:rPr>
              <w:t xml:space="preserve">　　　　　　　　　　　　　　　</w:t>
            </w:r>
          </w:p>
        </w:tc>
      </w:tr>
      <w:tr w:rsidR="00745D91">
        <w:trPr>
          <w:cantSplit/>
        </w:trPr>
        <w:tc>
          <w:tcPr>
            <w:tcW w:w="1386" w:type="dxa"/>
            <w:tcBorders>
              <w:bottom w:val="single" w:sz="4" w:space="0" w:color="auto"/>
            </w:tcBorders>
            <w:shd w:val="clear" w:color="auto" w:fill="FFCCCC"/>
          </w:tcPr>
          <w:p w:rsidR="00745D91" w:rsidRDefault="00BE1734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Dept</w:t>
            </w:r>
            <w:r w:rsidR="00F25D7B"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3456" w:type="dxa"/>
            <w:gridSpan w:val="2"/>
            <w:tcBorders>
              <w:bottom w:val="single" w:sz="4" w:space="0" w:color="auto"/>
            </w:tcBorders>
          </w:tcPr>
          <w:p w:rsidR="00745D91" w:rsidRDefault="00DD51E2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MM/DE3</w:t>
            </w:r>
          </w:p>
        </w:tc>
        <w:tc>
          <w:tcPr>
            <w:tcW w:w="1919" w:type="dxa"/>
            <w:gridSpan w:val="2"/>
            <w:tcBorders>
              <w:bottom w:val="single" w:sz="4" w:space="0" w:color="auto"/>
            </w:tcBorders>
            <w:shd w:val="clear" w:color="auto" w:fill="FFCCCC"/>
          </w:tcPr>
          <w:p w:rsidR="00745D91" w:rsidRDefault="00BE1734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Vacancy</w:t>
            </w:r>
          </w:p>
        </w:tc>
        <w:tc>
          <w:tcPr>
            <w:tcW w:w="2504" w:type="dxa"/>
            <w:tcBorders>
              <w:bottom w:val="single" w:sz="4" w:space="0" w:color="auto"/>
            </w:tcBorders>
          </w:tcPr>
          <w:p w:rsidR="00745D91" w:rsidRDefault="00745D91">
            <w:pPr>
              <w:rPr>
                <w:rFonts w:ascii="Arial" w:eastAsia="標楷體" w:hAnsi="Arial" w:cs="Arial"/>
              </w:rPr>
            </w:pPr>
          </w:p>
        </w:tc>
      </w:tr>
      <w:tr w:rsidR="00CA2D99">
        <w:trPr>
          <w:cantSplit/>
        </w:trPr>
        <w:tc>
          <w:tcPr>
            <w:tcW w:w="9265" w:type="dxa"/>
            <w:gridSpan w:val="6"/>
            <w:shd w:val="clear" w:color="auto" w:fill="CC6666"/>
          </w:tcPr>
          <w:p w:rsidR="00CA2D99" w:rsidRDefault="00BE1734" w:rsidP="00235624">
            <w:pPr>
              <w:jc w:val="center"/>
              <w:rPr>
                <w:rFonts w:ascii="Arial" w:eastAsia="標楷體" w:hAnsi="Arial" w:cs="Arial"/>
                <w:b/>
                <w:bCs/>
                <w:color w:val="FFFFFF"/>
              </w:rPr>
            </w:pPr>
            <w:r>
              <w:rPr>
                <w:rFonts w:ascii="Arial" w:eastAsia="標楷體" w:hAnsi="Arial" w:cs="Arial" w:hint="eastAsia"/>
                <w:b/>
                <w:bCs/>
                <w:color w:val="FFFFFF"/>
              </w:rPr>
              <w:t>Job Requirement</w:t>
            </w:r>
          </w:p>
        </w:tc>
      </w:tr>
      <w:tr w:rsidR="00CA2D99">
        <w:trPr>
          <w:cantSplit/>
        </w:trPr>
        <w:tc>
          <w:tcPr>
            <w:tcW w:w="1386" w:type="dxa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CA2D99" w:rsidRDefault="00BE1734" w:rsidP="00235624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Major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7879" w:type="dxa"/>
            <w:gridSpan w:val="5"/>
          </w:tcPr>
          <w:p w:rsidR="00CA2D99" w:rsidRDefault="00F35D79" w:rsidP="00F35D79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■</w:t>
            </w:r>
            <w:r w:rsidR="00BE1734">
              <w:rPr>
                <w:rFonts w:ascii="Arial" w:eastAsia="標楷體" w:hAnsi="Arial" w:cs="Arial" w:hint="eastAsia"/>
              </w:rPr>
              <w:t>EE</w:t>
            </w:r>
            <w:r w:rsidR="00CA2D99">
              <w:rPr>
                <w:rFonts w:ascii="Arial" w:eastAsia="標楷體" w:hAnsi="Arial" w:cs="Arial" w:hint="eastAsia"/>
              </w:rPr>
              <w:t xml:space="preserve">　</w:t>
            </w:r>
            <w:r>
              <w:rPr>
                <w:rFonts w:ascii="Arial" w:eastAsia="標楷體" w:hAnsi="Arial" w:cs="Arial" w:hint="eastAsia"/>
              </w:rPr>
              <w:t>■</w:t>
            </w:r>
            <w:r w:rsidR="00BE1734">
              <w:rPr>
                <w:rFonts w:ascii="Arial" w:eastAsia="標楷體" w:hAnsi="Arial" w:cs="Arial" w:hint="eastAsia"/>
              </w:rPr>
              <w:t>CS</w:t>
            </w:r>
            <w:r w:rsidR="00CA2D99">
              <w:rPr>
                <w:rFonts w:ascii="Arial" w:eastAsia="標楷體" w:hAnsi="Arial" w:cs="Arial" w:hint="eastAsia"/>
              </w:rPr>
              <w:t xml:space="preserve">　</w:t>
            </w:r>
            <w:r w:rsidR="00CA2D99">
              <w:rPr>
                <w:rFonts w:ascii="Arial" w:eastAsia="標楷體" w:hAnsi="Arial" w:cs="Arial" w:hint="eastAsia"/>
                <w:u w:val="single"/>
              </w:rPr>
              <w:t xml:space="preserve"> </w:t>
            </w:r>
          </w:p>
        </w:tc>
      </w:tr>
      <w:tr w:rsidR="00CA2D99">
        <w:trPr>
          <w:cantSplit/>
        </w:trPr>
        <w:tc>
          <w:tcPr>
            <w:tcW w:w="1386" w:type="dxa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CA2D99" w:rsidRDefault="00BE1734" w:rsidP="00235624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School/Lab</w:t>
            </w:r>
          </w:p>
        </w:tc>
        <w:tc>
          <w:tcPr>
            <w:tcW w:w="7879" w:type="dxa"/>
            <w:gridSpan w:val="5"/>
          </w:tcPr>
          <w:p w:rsidR="00CA2D99" w:rsidRDefault="00CA2D99" w:rsidP="00235624">
            <w:pPr>
              <w:jc w:val="right"/>
              <w:rPr>
                <w:rFonts w:ascii="Arial" w:eastAsia="標楷體" w:hAnsi="Arial" w:cs="Arial"/>
                <w:color w:val="999999"/>
                <w:sz w:val="20"/>
              </w:rPr>
            </w:pPr>
          </w:p>
        </w:tc>
      </w:tr>
      <w:tr w:rsidR="00CA2D99">
        <w:trPr>
          <w:cantSplit/>
        </w:trPr>
        <w:tc>
          <w:tcPr>
            <w:tcW w:w="1386" w:type="dxa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CA2D99" w:rsidRDefault="00BE1734" w:rsidP="00235624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Advisor</w:t>
            </w:r>
          </w:p>
        </w:tc>
        <w:tc>
          <w:tcPr>
            <w:tcW w:w="7879" w:type="dxa"/>
            <w:gridSpan w:val="5"/>
          </w:tcPr>
          <w:p w:rsidR="00CA2D99" w:rsidRDefault="00CA2D99" w:rsidP="00235624">
            <w:pPr>
              <w:jc w:val="right"/>
              <w:rPr>
                <w:rFonts w:ascii="Arial" w:eastAsia="標楷體" w:hAnsi="Arial" w:cs="Arial"/>
              </w:rPr>
            </w:pPr>
          </w:p>
        </w:tc>
      </w:tr>
      <w:tr w:rsidR="00CA2D99">
        <w:trPr>
          <w:cantSplit/>
        </w:trPr>
        <w:tc>
          <w:tcPr>
            <w:tcW w:w="1386" w:type="dxa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CA2D99" w:rsidRDefault="00BE1734" w:rsidP="00235624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Requirement</w:t>
            </w:r>
          </w:p>
        </w:tc>
        <w:tc>
          <w:tcPr>
            <w:tcW w:w="7879" w:type="dxa"/>
            <w:gridSpan w:val="5"/>
          </w:tcPr>
          <w:p w:rsidR="00DD51E2" w:rsidRPr="00DD51E2" w:rsidRDefault="00DD51E2" w:rsidP="00DD51E2">
            <w:pPr>
              <w:rPr>
                <w:rFonts w:ascii="Arial" w:eastAsia="標楷體" w:hAnsi="Arial" w:cs="Arial"/>
              </w:rPr>
            </w:pPr>
            <w:r w:rsidRPr="00DD51E2">
              <w:rPr>
                <w:rFonts w:ascii="Arial" w:eastAsia="標楷體" w:hAnsi="Arial" w:cs="Arial"/>
              </w:rPr>
              <w:t>Courses related to Image Processing or Computer Vision</w:t>
            </w:r>
          </w:p>
          <w:p w:rsidR="00DD51E2" w:rsidRPr="00DD51E2" w:rsidRDefault="00DD51E2" w:rsidP="00DD51E2">
            <w:pPr>
              <w:rPr>
                <w:rFonts w:ascii="Arial" w:eastAsia="標楷體" w:hAnsi="Arial" w:cs="Arial"/>
              </w:rPr>
            </w:pPr>
            <w:r w:rsidRPr="00DD51E2">
              <w:rPr>
                <w:rFonts w:ascii="Arial" w:eastAsia="標楷體" w:hAnsi="Arial" w:cs="Arial" w:hint="eastAsia"/>
              </w:rPr>
              <w:t>Familiar with C/C++ programming</w:t>
            </w:r>
            <w:r w:rsidRPr="00DD51E2">
              <w:rPr>
                <w:rFonts w:ascii="Arial" w:eastAsia="標楷體" w:hAnsi="Arial" w:cs="Arial" w:hint="eastAsia"/>
              </w:rPr>
              <w:t>，</w:t>
            </w:r>
          </w:p>
          <w:p w:rsidR="00DD51E2" w:rsidRPr="00DD51E2" w:rsidRDefault="00DD51E2" w:rsidP="00DD51E2">
            <w:pPr>
              <w:rPr>
                <w:rFonts w:ascii="Arial" w:eastAsia="標楷體" w:hAnsi="Arial" w:cs="Arial"/>
              </w:rPr>
            </w:pPr>
            <w:r w:rsidRPr="00DD51E2">
              <w:rPr>
                <w:rFonts w:ascii="Arial" w:eastAsia="標楷體" w:hAnsi="Arial" w:cs="Arial"/>
              </w:rPr>
              <w:t>Experience with GPU programming (CUDA, OpenCL) is a plus</w:t>
            </w:r>
          </w:p>
          <w:p w:rsidR="00DD51E2" w:rsidRPr="00DD51E2" w:rsidRDefault="00DD51E2" w:rsidP="00DD51E2">
            <w:pPr>
              <w:rPr>
                <w:rFonts w:ascii="Arial" w:eastAsia="標楷體" w:hAnsi="Arial" w:cs="Arial"/>
              </w:rPr>
            </w:pPr>
            <w:r w:rsidRPr="00DD51E2">
              <w:rPr>
                <w:rFonts w:ascii="Arial" w:eastAsia="標楷體" w:hAnsi="Arial" w:cs="Arial"/>
              </w:rPr>
              <w:t>Open to undergraduate, graduate, or Ph.D. students</w:t>
            </w:r>
          </w:p>
          <w:p w:rsidR="00DD51E2" w:rsidRPr="00DD51E2" w:rsidRDefault="00DD51E2" w:rsidP="00DD51E2">
            <w:pPr>
              <w:rPr>
                <w:rFonts w:ascii="Arial" w:eastAsia="標楷體" w:hAnsi="Arial" w:cs="Arial"/>
              </w:rPr>
            </w:pPr>
          </w:p>
          <w:p w:rsidR="003832C7" w:rsidRDefault="003832C7" w:rsidP="00235624">
            <w:pPr>
              <w:rPr>
                <w:rFonts w:ascii="Arial" w:eastAsia="標楷體" w:hAnsi="Arial" w:cs="Arial"/>
              </w:rPr>
            </w:pPr>
          </w:p>
        </w:tc>
      </w:tr>
      <w:tr w:rsidR="00745D91">
        <w:trPr>
          <w:cantSplit/>
        </w:trPr>
        <w:tc>
          <w:tcPr>
            <w:tcW w:w="9265" w:type="dxa"/>
            <w:gridSpan w:val="6"/>
            <w:shd w:val="clear" w:color="auto" w:fill="CC6666"/>
          </w:tcPr>
          <w:p w:rsidR="00745D91" w:rsidRDefault="00BE1734">
            <w:pPr>
              <w:jc w:val="center"/>
              <w:rPr>
                <w:rFonts w:ascii="Arial" w:eastAsia="標楷體" w:hAnsi="Arial" w:cs="Arial"/>
                <w:b/>
                <w:bCs/>
                <w:color w:val="FFFFFF"/>
              </w:rPr>
            </w:pPr>
            <w:r>
              <w:rPr>
                <w:rFonts w:ascii="Arial" w:eastAsia="標楷體" w:hAnsi="Arial" w:cs="Arial" w:hint="eastAsia"/>
                <w:b/>
                <w:bCs/>
                <w:color w:val="FFFFFF"/>
              </w:rPr>
              <w:t>Job content</w:t>
            </w:r>
          </w:p>
        </w:tc>
      </w:tr>
      <w:tr w:rsidR="00745D91">
        <w:trPr>
          <w:cantSplit/>
        </w:trPr>
        <w:tc>
          <w:tcPr>
            <w:tcW w:w="1386" w:type="dxa"/>
            <w:shd w:val="clear" w:color="auto" w:fill="FFCCCC"/>
          </w:tcPr>
          <w:p w:rsidR="00745D91" w:rsidRDefault="00BE1734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Working Period</w:t>
            </w:r>
            <w:r w:rsidR="00F25D7B"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3456" w:type="dxa"/>
            <w:gridSpan w:val="2"/>
          </w:tcPr>
          <w:p w:rsidR="00745D91" w:rsidRDefault="00DD51E2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Monday to Friday</w:t>
            </w:r>
          </w:p>
        </w:tc>
        <w:tc>
          <w:tcPr>
            <w:tcW w:w="1919" w:type="dxa"/>
            <w:gridSpan w:val="2"/>
            <w:shd w:val="clear" w:color="auto" w:fill="FFCCCC"/>
          </w:tcPr>
          <w:p w:rsidR="00745D91" w:rsidRDefault="00BE1734">
            <w:pPr>
              <w:jc w:val="center"/>
              <w:rPr>
                <w:rFonts w:ascii="Arial" w:eastAsia="標楷體" w:hAnsi="Arial" w:cs="Arial"/>
              </w:rPr>
            </w:pPr>
            <w:r w:rsidRPr="00BE1734">
              <w:rPr>
                <w:rFonts w:ascii="Arial" w:eastAsia="標楷體" w:hAnsi="Arial" w:cs="Arial" w:hint="eastAsia"/>
                <w:color w:val="000000"/>
              </w:rPr>
              <w:t>Venue</w:t>
            </w:r>
            <w:r w:rsidR="00F25D7B"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2504" w:type="dxa"/>
          </w:tcPr>
          <w:p w:rsidR="00745D91" w:rsidRDefault="00DD51E2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HQ Hsin Chu</w:t>
            </w:r>
          </w:p>
        </w:tc>
      </w:tr>
      <w:tr w:rsidR="00DD51E2">
        <w:trPr>
          <w:cantSplit/>
        </w:trPr>
        <w:tc>
          <w:tcPr>
            <w:tcW w:w="1386" w:type="dxa"/>
            <w:tcBorders>
              <w:bottom w:val="single" w:sz="4" w:space="0" w:color="auto"/>
            </w:tcBorders>
            <w:shd w:val="clear" w:color="auto" w:fill="FFCCCC"/>
          </w:tcPr>
          <w:p w:rsidR="00DD51E2" w:rsidRDefault="00DD51E2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Supervisor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3456" w:type="dxa"/>
            <w:gridSpan w:val="2"/>
          </w:tcPr>
          <w:p w:rsidR="00DD51E2" w:rsidRDefault="00DD51E2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YC Lee</w:t>
            </w:r>
          </w:p>
        </w:tc>
        <w:tc>
          <w:tcPr>
            <w:tcW w:w="1919" w:type="dxa"/>
            <w:gridSpan w:val="2"/>
            <w:shd w:val="clear" w:color="auto" w:fill="FFCCCC"/>
          </w:tcPr>
          <w:p w:rsidR="00DD51E2" w:rsidRDefault="00DD51E2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Mentor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2504" w:type="dxa"/>
          </w:tcPr>
          <w:p w:rsidR="00DD51E2" w:rsidRDefault="00DD51E2" w:rsidP="009A35C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Chris Kao, CC Chien</w:t>
            </w:r>
          </w:p>
        </w:tc>
      </w:tr>
      <w:tr w:rsidR="00DD51E2">
        <w:trPr>
          <w:cantSplit/>
          <w:trHeight w:val="403"/>
        </w:trPr>
        <w:tc>
          <w:tcPr>
            <w:tcW w:w="1386" w:type="dxa"/>
            <w:vMerge w:val="restart"/>
            <w:shd w:val="clear" w:color="auto" w:fill="FFCCCC"/>
            <w:vAlign w:val="center"/>
          </w:tcPr>
          <w:p w:rsidR="00DD51E2" w:rsidRDefault="00DD51E2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Working item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532" w:type="dxa"/>
          </w:tcPr>
          <w:p w:rsidR="00DD51E2" w:rsidRDefault="00DD51E2">
            <w:pPr>
              <w:ind w:rightChars="-20" w:right="-48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</w:t>
            </w:r>
          </w:p>
        </w:tc>
        <w:tc>
          <w:tcPr>
            <w:tcW w:w="7347" w:type="dxa"/>
            <w:gridSpan w:val="4"/>
          </w:tcPr>
          <w:p w:rsidR="00DD51E2" w:rsidRDefault="00DD51E2" w:rsidP="009A35C4">
            <w:pPr>
              <w:ind w:rightChars="-299" w:right="-718"/>
              <w:rPr>
                <w:rFonts w:ascii="Arial" w:eastAsia="標楷體" w:hAnsi="Arial" w:cs="Arial"/>
              </w:rPr>
            </w:pPr>
            <w:r>
              <w:rPr>
                <w:rFonts w:ascii="細明體" w:eastAsia="細明體" w:cs="細明體"/>
                <w:color w:val="000000"/>
                <w:kern w:val="0"/>
                <w:sz w:val="20"/>
                <w:szCs w:val="20"/>
              </w:rPr>
              <w:t>Implement some Computer Vision application with OpenCL (or CUDA)</w:t>
            </w:r>
          </w:p>
        </w:tc>
      </w:tr>
      <w:tr w:rsidR="00DD51E2">
        <w:trPr>
          <w:cantSplit/>
          <w:trHeight w:val="404"/>
        </w:trPr>
        <w:tc>
          <w:tcPr>
            <w:tcW w:w="1386" w:type="dxa"/>
            <w:vMerge/>
            <w:shd w:val="clear" w:color="auto" w:fill="FFCCCC"/>
            <w:vAlign w:val="center"/>
          </w:tcPr>
          <w:p w:rsidR="00DD51E2" w:rsidRDefault="00DD51E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532" w:type="dxa"/>
          </w:tcPr>
          <w:p w:rsidR="00DD51E2" w:rsidRDefault="00DD51E2">
            <w:pPr>
              <w:ind w:rightChars="-20" w:right="-48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</w:t>
            </w:r>
          </w:p>
        </w:tc>
        <w:tc>
          <w:tcPr>
            <w:tcW w:w="7347" w:type="dxa"/>
            <w:gridSpan w:val="4"/>
          </w:tcPr>
          <w:p w:rsidR="00DD51E2" w:rsidRDefault="00DD51E2" w:rsidP="009A35C4">
            <w:pPr>
              <w:ind w:rightChars="-299" w:right="-718"/>
              <w:rPr>
                <w:rFonts w:ascii="Arial" w:eastAsia="標楷體" w:hAnsi="Arial" w:cs="Arial"/>
              </w:rPr>
            </w:pPr>
            <w:r>
              <w:rPr>
                <w:rFonts w:ascii="細明體" w:eastAsia="細明體" w:cs="細明體"/>
                <w:color w:val="000000"/>
                <w:kern w:val="0"/>
                <w:sz w:val="20"/>
                <w:szCs w:val="20"/>
              </w:rPr>
              <w:t xml:space="preserve">Reproduce </w:t>
            </w:r>
            <w:r>
              <w:rPr>
                <w:rFonts w:ascii="細明體" w:eastAsia="細明體" w:cs="細明體" w:hint="eastAsia"/>
                <w:color w:val="000000"/>
                <w:kern w:val="0"/>
                <w:sz w:val="20"/>
                <w:szCs w:val="20"/>
              </w:rPr>
              <w:t xml:space="preserve">some </w:t>
            </w:r>
            <w:r>
              <w:rPr>
                <w:rFonts w:ascii="細明體" w:eastAsia="細明體" w:cs="細明體"/>
                <w:color w:val="000000"/>
                <w:kern w:val="0"/>
                <w:sz w:val="20"/>
                <w:szCs w:val="20"/>
              </w:rPr>
              <w:t xml:space="preserve">published </w:t>
            </w:r>
            <w:r>
              <w:rPr>
                <w:rFonts w:ascii="細明體" w:eastAsia="細明體" w:cs="細明體" w:hint="eastAsia"/>
                <w:color w:val="000000"/>
                <w:kern w:val="0"/>
                <w:sz w:val="20"/>
                <w:szCs w:val="20"/>
              </w:rPr>
              <w:t xml:space="preserve">Image Processing/Computer Vision </w:t>
            </w:r>
            <w:r>
              <w:rPr>
                <w:rFonts w:ascii="細明體" w:eastAsia="細明體" w:cs="細明體"/>
                <w:color w:val="000000"/>
                <w:kern w:val="0"/>
                <w:sz w:val="20"/>
                <w:szCs w:val="20"/>
              </w:rPr>
              <w:t>algorithm</w:t>
            </w:r>
            <w:r>
              <w:rPr>
                <w:rFonts w:ascii="細明體" w:eastAsia="細明體" w:cs="細明體" w:hint="eastAsia"/>
                <w:color w:val="000000"/>
                <w:kern w:val="0"/>
                <w:sz w:val="20"/>
                <w:szCs w:val="20"/>
              </w:rPr>
              <w:t>s</w:t>
            </w:r>
          </w:p>
        </w:tc>
      </w:tr>
      <w:tr w:rsidR="00DD51E2">
        <w:trPr>
          <w:cantSplit/>
          <w:trHeight w:val="404"/>
        </w:trPr>
        <w:tc>
          <w:tcPr>
            <w:tcW w:w="1386" w:type="dxa"/>
            <w:vMerge/>
            <w:shd w:val="clear" w:color="auto" w:fill="FFCCCC"/>
            <w:vAlign w:val="center"/>
          </w:tcPr>
          <w:p w:rsidR="00DD51E2" w:rsidRDefault="00DD51E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532" w:type="dxa"/>
          </w:tcPr>
          <w:p w:rsidR="00DD51E2" w:rsidRDefault="00DD51E2">
            <w:pPr>
              <w:ind w:rightChars="-20" w:right="-48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</w:t>
            </w:r>
          </w:p>
        </w:tc>
        <w:tc>
          <w:tcPr>
            <w:tcW w:w="7347" w:type="dxa"/>
            <w:gridSpan w:val="4"/>
          </w:tcPr>
          <w:p w:rsidR="00DD51E2" w:rsidRDefault="00DD51E2">
            <w:pPr>
              <w:ind w:rightChars="-299" w:right="-718"/>
              <w:rPr>
                <w:rFonts w:ascii="Arial" w:eastAsia="標楷體" w:hAnsi="Arial" w:cs="Arial"/>
              </w:rPr>
            </w:pPr>
          </w:p>
        </w:tc>
      </w:tr>
      <w:tr w:rsidR="00DD51E2">
        <w:trPr>
          <w:cantSplit/>
          <w:trHeight w:val="404"/>
        </w:trPr>
        <w:tc>
          <w:tcPr>
            <w:tcW w:w="1386" w:type="dxa"/>
            <w:vMerge/>
            <w:shd w:val="clear" w:color="auto" w:fill="FFCCCC"/>
            <w:vAlign w:val="center"/>
          </w:tcPr>
          <w:p w:rsidR="00DD51E2" w:rsidRDefault="00DD51E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532" w:type="dxa"/>
          </w:tcPr>
          <w:p w:rsidR="00DD51E2" w:rsidRDefault="00DD51E2">
            <w:pPr>
              <w:ind w:rightChars="-20" w:right="-48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</w:t>
            </w:r>
          </w:p>
        </w:tc>
        <w:tc>
          <w:tcPr>
            <w:tcW w:w="7347" w:type="dxa"/>
            <w:gridSpan w:val="4"/>
          </w:tcPr>
          <w:p w:rsidR="00DD51E2" w:rsidRDefault="00DD51E2">
            <w:pPr>
              <w:ind w:rightChars="-299" w:right="-718"/>
              <w:rPr>
                <w:rFonts w:ascii="Arial" w:eastAsia="標楷體" w:hAnsi="Arial" w:cs="Arial"/>
              </w:rPr>
            </w:pPr>
          </w:p>
        </w:tc>
      </w:tr>
      <w:tr w:rsidR="00DD51E2">
        <w:trPr>
          <w:cantSplit/>
          <w:trHeight w:val="404"/>
        </w:trPr>
        <w:tc>
          <w:tcPr>
            <w:tcW w:w="1386" w:type="dxa"/>
            <w:vMerge/>
            <w:shd w:val="clear" w:color="auto" w:fill="FFCCCC"/>
            <w:vAlign w:val="center"/>
          </w:tcPr>
          <w:p w:rsidR="00DD51E2" w:rsidRDefault="00DD51E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532" w:type="dxa"/>
          </w:tcPr>
          <w:p w:rsidR="00DD51E2" w:rsidRDefault="00DD51E2">
            <w:pPr>
              <w:ind w:rightChars="-20" w:right="-48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5.</w:t>
            </w:r>
          </w:p>
        </w:tc>
        <w:tc>
          <w:tcPr>
            <w:tcW w:w="7347" w:type="dxa"/>
            <w:gridSpan w:val="4"/>
          </w:tcPr>
          <w:p w:rsidR="00DD51E2" w:rsidRDefault="00DD51E2">
            <w:pPr>
              <w:ind w:rightChars="-299" w:right="-718"/>
              <w:rPr>
                <w:rFonts w:ascii="Arial" w:eastAsia="標楷體" w:hAnsi="Arial" w:cs="Arial"/>
              </w:rPr>
            </w:pPr>
          </w:p>
        </w:tc>
      </w:tr>
      <w:tr w:rsidR="00DD51E2">
        <w:trPr>
          <w:cantSplit/>
          <w:trHeight w:val="404"/>
        </w:trPr>
        <w:tc>
          <w:tcPr>
            <w:tcW w:w="1386" w:type="dxa"/>
            <w:vMerge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DD51E2" w:rsidRDefault="00DD51E2">
            <w:pPr>
              <w:jc w:val="center"/>
              <w:rPr>
                <w:rFonts w:ascii="Arial" w:eastAsia="標楷體" w:hAnsi="Arial" w:cs="Arial"/>
              </w:rPr>
            </w:pPr>
          </w:p>
        </w:tc>
        <w:tc>
          <w:tcPr>
            <w:tcW w:w="532" w:type="dxa"/>
          </w:tcPr>
          <w:p w:rsidR="00DD51E2" w:rsidRDefault="00DD51E2">
            <w:pPr>
              <w:ind w:rightChars="-20" w:right="-48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6.</w:t>
            </w:r>
          </w:p>
        </w:tc>
        <w:tc>
          <w:tcPr>
            <w:tcW w:w="7347" w:type="dxa"/>
            <w:gridSpan w:val="4"/>
          </w:tcPr>
          <w:p w:rsidR="00DD51E2" w:rsidRDefault="00DD51E2">
            <w:pPr>
              <w:ind w:rightChars="-299" w:right="-718"/>
              <w:rPr>
                <w:rFonts w:ascii="Arial" w:eastAsia="標楷體" w:hAnsi="Arial" w:cs="Arial"/>
              </w:rPr>
            </w:pPr>
          </w:p>
        </w:tc>
      </w:tr>
      <w:tr w:rsidR="00DD51E2">
        <w:trPr>
          <w:cantSplit/>
        </w:trPr>
        <w:tc>
          <w:tcPr>
            <w:tcW w:w="1386" w:type="dxa"/>
            <w:tcBorders>
              <w:bottom w:val="single" w:sz="4" w:space="0" w:color="auto"/>
            </w:tcBorders>
            <w:shd w:val="clear" w:color="auto" w:fill="FFCCCC"/>
            <w:vAlign w:val="center"/>
          </w:tcPr>
          <w:p w:rsidR="00DD51E2" w:rsidRDefault="00DD51E2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KPI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7879" w:type="dxa"/>
            <w:gridSpan w:val="5"/>
          </w:tcPr>
          <w:p w:rsidR="00DD51E2" w:rsidRPr="00F433B3" w:rsidRDefault="00DD51E2" w:rsidP="009A35C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 Intern will l</w:t>
            </w:r>
            <w:r w:rsidRPr="00F433B3">
              <w:rPr>
                <w:rFonts w:ascii="Arial" w:eastAsia="標楷體" w:hAnsi="Arial" w:cs="Arial"/>
              </w:rPr>
              <w:t>earn how to program multicore/GPU system</w:t>
            </w:r>
            <w:r>
              <w:rPr>
                <w:rFonts w:ascii="Arial" w:eastAsia="標楷體" w:hAnsi="Arial" w:cs="Arial" w:hint="eastAsia"/>
              </w:rPr>
              <w:t xml:space="preserve"> and know some state-of-the-art Image Processing/Computer Vision algorithms</w:t>
            </w:r>
          </w:p>
          <w:p w:rsidR="00DD51E2" w:rsidRPr="00F433B3" w:rsidRDefault="00DD51E2" w:rsidP="009A35C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 MTK will u</w:t>
            </w:r>
            <w:r w:rsidRPr="00F433B3">
              <w:rPr>
                <w:rFonts w:ascii="Arial" w:eastAsia="標楷體" w:hAnsi="Arial" w:cs="Arial"/>
              </w:rPr>
              <w:t xml:space="preserve">nderstand </w:t>
            </w:r>
            <w:r>
              <w:rPr>
                <w:rFonts w:ascii="Arial" w:eastAsia="標楷體" w:hAnsi="Arial" w:cs="Arial" w:hint="eastAsia"/>
              </w:rPr>
              <w:t>the effort</w:t>
            </w:r>
            <w:r w:rsidRPr="00F433B3">
              <w:rPr>
                <w:rFonts w:ascii="Arial" w:eastAsia="標楷體" w:hAnsi="Arial" w:cs="Arial"/>
              </w:rPr>
              <w:t xml:space="preserve"> to use OpenCL in </w:t>
            </w:r>
            <w:r>
              <w:rPr>
                <w:rFonts w:ascii="Arial" w:eastAsia="標楷體" w:hAnsi="Arial" w:cs="Arial" w:hint="eastAsia"/>
              </w:rPr>
              <w:t>development.</w:t>
            </w:r>
          </w:p>
          <w:p w:rsidR="00DD51E2" w:rsidRPr="00F433B3" w:rsidRDefault="00DD51E2" w:rsidP="009A35C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 MTK will get some published algorithms for benchmark</w:t>
            </w:r>
          </w:p>
          <w:p w:rsidR="00DD51E2" w:rsidRPr="00F433B3" w:rsidRDefault="00DD51E2" w:rsidP="009A35C4">
            <w:pPr>
              <w:rPr>
                <w:rFonts w:ascii="Arial" w:eastAsia="標楷體" w:hAnsi="Arial" w:cs="Arial"/>
              </w:rPr>
            </w:pPr>
          </w:p>
        </w:tc>
      </w:tr>
      <w:tr w:rsidR="00DD51E2">
        <w:trPr>
          <w:cantSplit/>
        </w:trPr>
        <w:tc>
          <w:tcPr>
            <w:tcW w:w="1386" w:type="dxa"/>
            <w:shd w:val="clear" w:color="auto" w:fill="FFCCCC"/>
            <w:vAlign w:val="center"/>
          </w:tcPr>
          <w:p w:rsidR="00DD51E2" w:rsidRDefault="00DD51E2">
            <w:pPr>
              <w:ind w:leftChars="-12" w:left="-29" w:rightChars="-11" w:right="-26" w:firstLine="2"/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Study Plan</w:t>
            </w:r>
            <w:r w:rsidRPr="00F25D7B">
              <w:rPr>
                <w:rFonts w:ascii="Arial" w:eastAsia="標楷體" w:hAnsi="Arial" w:cs="Arial" w:hint="eastAsia"/>
                <w:color w:val="FF0000"/>
              </w:rPr>
              <w:t>*</w:t>
            </w:r>
          </w:p>
        </w:tc>
        <w:tc>
          <w:tcPr>
            <w:tcW w:w="7879" w:type="dxa"/>
            <w:gridSpan w:val="5"/>
          </w:tcPr>
          <w:p w:rsidR="00DD51E2" w:rsidRDefault="00DD51E2" w:rsidP="009A35C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1. Understand development concept of Image Processing / Computer Vision algorithms</w:t>
            </w:r>
          </w:p>
          <w:p w:rsidR="00DD51E2" w:rsidRDefault="00DD51E2" w:rsidP="009A35C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2. Learn GPU programming</w:t>
            </w:r>
          </w:p>
          <w:p w:rsidR="00DD51E2" w:rsidRDefault="00DD51E2" w:rsidP="009A35C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3. Study Image Processing / Computer Vision papers</w:t>
            </w:r>
          </w:p>
          <w:p w:rsidR="00DD51E2" w:rsidRDefault="00DD51E2" w:rsidP="009A35C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4. Reproduce algorithms on published papers</w:t>
            </w:r>
          </w:p>
        </w:tc>
      </w:tr>
      <w:tr w:rsidR="00DD51E2">
        <w:trPr>
          <w:cantSplit/>
        </w:trPr>
        <w:tc>
          <w:tcPr>
            <w:tcW w:w="1386" w:type="dxa"/>
          </w:tcPr>
          <w:p w:rsidR="00DD51E2" w:rsidRDefault="00DD51E2" w:rsidP="00235624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Applicant</w:t>
            </w:r>
          </w:p>
        </w:tc>
        <w:tc>
          <w:tcPr>
            <w:tcW w:w="3495" w:type="dxa"/>
            <w:gridSpan w:val="3"/>
          </w:tcPr>
          <w:p w:rsidR="00DD51E2" w:rsidRDefault="00F35D79" w:rsidP="0023562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YC Lee</w:t>
            </w:r>
          </w:p>
        </w:tc>
        <w:tc>
          <w:tcPr>
            <w:tcW w:w="1880" w:type="dxa"/>
          </w:tcPr>
          <w:p w:rsidR="00DD51E2" w:rsidRDefault="00DD51E2" w:rsidP="00235624">
            <w:pPr>
              <w:jc w:val="center"/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Division Director</w:t>
            </w:r>
          </w:p>
        </w:tc>
        <w:tc>
          <w:tcPr>
            <w:tcW w:w="2504" w:type="dxa"/>
          </w:tcPr>
          <w:p w:rsidR="00DD51E2" w:rsidRDefault="00F35D79" w:rsidP="00235624">
            <w:pPr>
              <w:rPr>
                <w:rFonts w:ascii="Arial" w:eastAsia="標楷體" w:hAnsi="Arial" w:cs="Arial"/>
              </w:rPr>
            </w:pPr>
            <w:r>
              <w:rPr>
                <w:rFonts w:ascii="Arial" w:eastAsia="標楷體" w:hAnsi="Arial" w:cs="Arial" w:hint="eastAsia"/>
              </w:rPr>
              <w:t>Steve Hu</w:t>
            </w:r>
          </w:p>
        </w:tc>
      </w:tr>
    </w:tbl>
    <w:p w:rsidR="00745D91" w:rsidRDefault="00745D91">
      <w:pPr>
        <w:ind w:leftChars="-151" w:hangingChars="151" w:hanging="362"/>
        <w:rPr>
          <w:rFonts w:ascii="Arial" w:eastAsia="標楷體" w:hAnsi="Arial" w:cs="Arial"/>
          <w:color w:val="993300"/>
        </w:rPr>
      </w:pPr>
    </w:p>
    <w:sectPr w:rsidR="00745D91" w:rsidSect="00A82FF3">
      <w:pgSz w:w="11906" w:h="16838"/>
      <w:pgMar w:top="1440" w:right="1588" w:bottom="1440" w:left="158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349EB" w:rsidRDefault="00D349EB" w:rsidP="00BE1734">
      <w:r>
        <w:separator/>
      </w:r>
    </w:p>
  </w:endnote>
  <w:endnote w:type="continuationSeparator" w:id="0">
    <w:p w:rsidR="00D349EB" w:rsidRDefault="00D349EB" w:rsidP="00BE17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349EB" w:rsidRDefault="00D349EB" w:rsidP="00BE1734">
      <w:r>
        <w:separator/>
      </w:r>
    </w:p>
  </w:footnote>
  <w:footnote w:type="continuationSeparator" w:id="0">
    <w:p w:rsidR="00D349EB" w:rsidRDefault="00D349EB" w:rsidP="00BE173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>
      <o:colormenu v:ext="edit" fillcolor="none" stroke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E71AE"/>
    <w:rsid w:val="00235624"/>
    <w:rsid w:val="00350C11"/>
    <w:rsid w:val="003832C7"/>
    <w:rsid w:val="003D47AE"/>
    <w:rsid w:val="004506DF"/>
    <w:rsid w:val="005A6155"/>
    <w:rsid w:val="00745D91"/>
    <w:rsid w:val="008E71AE"/>
    <w:rsid w:val="00903B65"/>
    <w:rsid w:val="00A82FF3"/>
    <w:rsid w:val="00BE1734"/>
    <w:rsid w:val="00C63AF6"/>
    <w:rsid w:val="00CA2D99"/>
    <w:rsid w:val="00D349EB"/>
    <w:rsid w:val="00DD51E2"/>
    <w:rsid w:val="00E71DF6"/>
    <w:rsid w:val="00EE60F7"/>
    <w:rsid w:val="00F25D7B"/>
    <w:rsid w:val="00F35D79"/>
    <w:rsid w:val="00FA33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>
      <o:colormenu v:ext="edit" fillcolor="none" stroke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82FF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next w:val="a"/>
    <w:qFormat/>
    <w:rsid w:val="00A82FF3"/>
    <w:pPr>
      <w:keepNext/>
      <w:jc w:val="center"/>
      <w:outlineLvl w:val="0"/>
    </w:pPr>
    <w:rPr>
      <w:rFonts w:ascii="標楷體" w:eastAsia="標楷體" w:hAnsi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E1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E1734"/>
    <w:rPr>
      <w:kern w:val="2"/>
    </w:rPr>
  </w:style>
  <w:style w:type="paragraph" w:styleId="a5">
    <w:name w:val="footer"/>
    <w:basedOn w:val="a"/>
    <w:link w:val="a6"/>
    <w:rsid w:val="00BE17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E1734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1032</Characters>
  <Application>Microsoft Office Word</Application>
  <DocSecurity>0</DocSecurity>
  <Lines>8</Lines>
  <Paragraphs>2</Paragraphs>
  <ScaleCrop>false</ScaleCrop>
  <Company>MediaTek Inc.,</Company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2003年 暑期實習計畫</dc:title>
  <dc:subject/>
  <dc:creator>Cathy</dc:creator>
  <cp:keywords/>
  <dc:description/>
  <cp:lastModifiedBy>Jade Lin (林碧玉)</cp:lastModifiedBy>
  <cp:revision>3</cp:revision>
  <dcterms:created xsi:type="dcterms:W3CDTF">2010-05-03T14:26:00Z</dcterms:created>
  <dcterms:modified xsi:type="dcterms:W3CDTF">2010-05-03T14:37:00Z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-229755265</vt:i4>
  </property>
  <property fmtid="{D5CDD505-2E9C-101B-9397-08002B2CF9AE}" pid="3" name="_NewReviewCycle">
    <vt:lpwstr/>
  </property>
  <property fmtid="{D5CDD505-2E9C-101B-9397-08002B2CF9AE}" pid="4" name="_EmailSubject">
    <vt:lpwstr>about summer intern</vt:lpwstr>
  </property>
  <property fmtid="{D5CDD505-2E9C-101B-9397-08002B2CF9AE}" pid="5" name="_AuthorEmail">
    <vt:lpwstr>jade.lin@mediatek.com</vt:lpwstr>
  </property>
  <property fmtid="{D5CDD505-2E9C-101B-9397-08002B2CF9AE}" pid="6" name="_AuthorEmailDisplayName">
    <vt:lpwstr>Jade Lin (林碧玉)</vt:lpwstr>
  </property>
</Properties>
</file>