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D91" w:rsidRPr="00CA2D99" w:rsidRDefault="00F25D7B" w:rsidP="00CA2D99">
      <w:pPr>
        <w:ind w:leftChars="-151" w:left="182" w:hangingChars="151" w:hanging="544"/>
        <w:jc w:val="center"/>
        <w:rPr>
          <w:rFonts w:ascii="Arial" w:eastAsia="標楷體" w:hAnsi="Arial" w:cs="Arial"/>
          <w:sz w:val="36"/>
        </w:rPr>
      </w:pPr>
      <w:r>
        <w:rPr>
          <w:rFonts w:ascii="Arial" w:eastAsia="標楷體" w:hAnsi="Arial" w:cs="Arial" w:hint="eastAsia"/>
          <w:sz w:val="36"/>
        </w:rPr>
        <w:t>20</w:t>
      </w:r>
      <w:r w:rsidR="003D47AE">
        <w:rPr>
          <w:rFonts w:ascii="Arial" w:eastAsia="標楷體" w:hAnsi="Arial" w:cs="Arial" w:hint="eastAsia"/>
          <w:sz w:val="36"/>
        </w:rPr>
        <w:t>10</w:t>
      </w:r>
      <w:r w:rsidR="00BE1734">
        <w:rPr>
          <w:rFonts w:ascii="Arial" w:eastAsia="標楷體" w:hAnsi="Arial" w:cs="Arial" w:hint="eastAsia"/>
          <w:sz w:val="36"/>
        </w:rPr>
        <w:t xml:space="preserve"> Summer Intern Vacancy application Form</w:t>
      </w:r>
    </w:p>
    <w:tbl>
      <w:tblPr>
        <w:tblW w:w="9265" w:type="dxa"/>
        <w:tblInd w:w="-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86"/>
        <w:gridCol w:w="532"/>
        <w:gridCol w:w="2924"/>
        <w:gridCol w:w="39"/>
        <w:gridCol w:w="1880"/>
        <w:gridCol w:w="2504"/>
      </w:tblGrid>
      <w:tr w:rsidR="00745D91">
        <w:trPr>
          <w:cantSplit/>
        </w:trPr>
        <w:tc>
          <w:tcPr>
            <w:tcW w:w="1386" w:type="dxa"/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Position</w:t>
            </w:r>
          </w:p>
        </w:tc>
        <w:tc>
          <w:tcPr>
            <w:tcW w:w="7879" w:type="dxa"/>
            <w:gridSpan w:val="5"/>
          </w:tcPr>
          <w:p w:rsidR="00745D91" w:rsidRDefault="00745D91" w:rsidP="00BE173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u w:val="single"/>
              </w:rPr>
              <w:t xml:space="preserve">　</w:t>
            </w:r>
            <w:r w:rsidR="00132A46">
              <w:rPr>
                <w:rFonts w:ascii="Arial" w:eastAsia="標楷體" w:hAnsi="Arial" w:cs="Arial" w:hint="eastAsia"/>
                <w:u w:val="single"/>
              </w:rPr>
              <w:t>High-Frequency Electromagnetic Analysis (SI/PI/RF)</w:t>
            </w:r>
            <w:r>
              <w:rPr>
                <w:rFonts w:ascii="Arial" w:eastAsia="標楷體" w:hAnsi="Arial" w:cs="Arial" w:hint="eastAsia"/>
                <w:u w:val="single"/>
              </w:rPr>
              <w:t xml:space="preserve">　　　　　　　　　　　　　　　</w:t>
            </w:r>
          </w:p>
        </w:tc>
      </w:tr>
      <w:tr w:rsidR="00745D91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Dept</w:t>
            </w:r>
            <w:r w:rsidR="00F25D7B"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  <w:tcBorders>
              <w:bottom w:val="single" w:sz="4" w:space="0" w:color="auto"/>
            </w:tcBorders>
          </w:tcPr>
          <w:p w:rsidR="00745D91" w:rsidRDefault="00132A46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CT/HFID</w:t>
            </w:r>
          </w:p>
        </w:tc>
        <w:tc>
          <w:tcPr>
            <w:tcW w:w="1919" w:type="dxa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745D91" w:rsidRDefault="00BE173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Vacancy</w:t>
            </w:r>
          </w:p>
        </w:tc>
        <w:tc>
          <w:tcPr>
            <w:tcW w:w="2504" w:type="dxa"/>
            <w:tcBorders>
              <w:bottom w:val="single" w:sz="4" w:space="0" w:color="auto"/>
            </w:tcBorders>
          </w:tcPr>
          <w:p w:rsidR="00745D91" w:rsidRDefault="00EF5FA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</w:p>
        </w:tc>
      </w:tr>
      <w:tr w:rsidR="00CA2D99">
        <w:trPr>
          <w:cantSplit/>
        </w:trPr>
        <w:tc>
          <w:tcPr>
            <w:tcW w:w="9265" w:type="dxa"/>
            <w:gridSpan w:val="6"/>
            <w:shd w:val="clear" w:color="auto" w:fill="CC6666"/>
          </w:tcPr>
          <w:p w:rsidR="00CA2D99" w:rsidRDefault="00BE1734" w:rsidP="00235624">
            <w:pPr>
              <w:jc w:val="center"/>
              <w:rPr>
                <w:rFonts w:ascii="Arial" w:eastAsia="標楷體" w:hAnsi="Arial" w:cs="Arial"/>
                <w:b/>
                <w:bCs/>
                <w:color w:val="FFFFFF"/>
              </w:rPr>
            </w:pPr>
            <w:r>
              <w:rPr>
                <w:rFonts w:ascii="Arial" w:eastAsia="標楷體" w:hAnsi="Arial" w:cs="Arial" w:hint="eastAsia"/>
                <w:b/>
                <w:bCs/>
                <w:color w:val="FFFFFF"/>
              </w:rPr>
              <w:t>Job Requirement</w:t>
            </w: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Major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132A46" w:rsidRDefault="00132A46" w:rsidP="00132A46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sym w:font="Webdings" w:char="F067"/>
            </w:r>
            <w:r>
              <w:rPr>
                <w:rFonts w:ascii="Arial" w:eastAsia="標楷體" w:hAnsi="Arial" w:cs="Arial" w:hint="eastAsia"/>
              </w:rPr>
              <w:t xml:space="preserve"> Electronics/Electrical engineering</w:t>
            </w:r>
          </w:p>
          <w:p w:rsidR="00CA2D99" w:rsidRDefault="00132A46" w:rsidP="00132A46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sym w:font="Webdings" w:char="F067"/>
            </w:r>
            <w:r>
              <w:rPr>
                <w:rFonts w:ascii="Arial" w:eastAsia="標楷體" w:hAnsi="Arial" w:cs="Arial" w:hint="eastAsia"/>
              </w:rPr>
              <w:t xml:space="preserve"> Electromagnetic engineering</w:t>
            </w: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Requirement</w:t>
            </w:r>
          </w:p>
        </w:tc>
        <w:tc>
          <w:tcPr>
            <w:tcW w:w="7879" w:type="dxa"/>
            <w:gridSpan w:val="5"/>
          </w:tcPr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Microwave Engineering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Electronics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Electromagnetics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1.</w:t>
            </w:r>
            <w:r w:rsidRPr="00132A46">
              <w:rPr>
                <w:rFonts w:ascii="Arial" w:eastAsia="標楷體" w:hAnsi="Arial" w:cs="Arial"/>
              </w:rPr>
              <w:tab/>
              <w:t>Ansoft EM tools (HFSS, Q3D, Siwave),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2.</w:t>
            </w:r>
            <w:r w:rsidRPr="00132A46">
              <w:rPr>
                <w:rFonts w:ascii="Arial" w:eastAsia="標楷體" w:hAnsi="Arial" w:cs="Arial"/>
              </w:rPr>
              <w:tab/>
              <w:t>Circuit simulator : HSPICE or Agilent ADS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3.</w:t>
            </w:r>
            <w:r w:rsidRPr="00132A46">
              <w:rPr>
                <w:rFonts w:ascii="Arial" w:eastAsia="標楷體" w:hAnsi="Arial" w:cs="Arial"/>
              </w:rPr>
              <w:tab/>
              <w:t>Network analyzer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4.</w:t>
            </w:r>
            <w:r w:rsidRPr="00132A46">
              <w:rPr>
                <w:rFonts w:ascii="Arial" w:eastAsia="標楷體" w:hAnsi="Arial" w:cs="Arial"/>
              </w:rPr>
              <w:tab/>
              <w:t>micro probe station (optional)</w:t>
            </w:r>
          </w:p>
          <w:p w:rsidR="00132A46" w:rsidRPr="00132A46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1.</w:t>
            </w:r>
            <w:r w:rsidRPr="00132A46">
              <w:rPr>
                <w:rFonts w:ascii="Arial" w:eastAsia="標楷體" w:hAnsi="Arial" w:cs="Arial"/>
              </w:rPr>
              <w:tab/>
              <w:t>Interests and specialties on the RF/High-speed signal integrity analysis and design.</w:t>
            </w:r>
          </w:p>
          <w:p w:rsidR="00DD51E2" w:rsidRPr="00DD51E2" w:rsidRDefault="00132A46" w:rsidP="00132A46">
            <w:pPr>
              <w:rPr>
                <w:rFonts w:ascii="Arial" w:eastAsia="標楷體" w:hAnsi="Arial" w:cs="Arial"/>
              </w:rPr>
            </w:pPr>
            <w:r w:rsidRPr="00132A46">
              <w:rPr>
                <w:rFonts w:ascii="Arial" w:eastAsia="標楷體" w:hAnsi="Arial" w:cs="Arial"/>
              </w:rPr>
              <w:t>2.</w:t>
            </w:r>
            <w:r w:rsidRPr="00132A46">
              <w:rPr>
                <w:rFonts w:ascii="Arial" w:eastAsia="標楷體" w:hAnsi="Arial" w:cs="Arial"/>
              </w:rPr>
              <w:tab/>
              <w:t>Working toward PhD.</w:t>
            </w:r>
          </w:p>
          <w:p w:rsidR="003832C7" w:rsidRDefault="003832C7" w:rsidP="00235624">
            <w:pPr>
              <w:rPr>
                <w:rFonts w:ascii="Arial" w:eastAsia="標楷體" w:hAnsi="Arial" w:cs="Arial"/>
              </w:rPr>
            </w:pPr>
          </w:p>
        </w:tc>
      </w:tr>
      <w:tr w:rsidR="00745D91">
        <w:trPr>
          <w:cantSplit/>
        </w:trPr>
        <w:tc>
          <w:tcPr>
            <w:tcW w:w="9265" w:type="dxa"/>
            <w:gridSpan w:val="6"/>
            <w:shd w:val="clear" w:color="auto" w:fill="CC6666"/>
          </w:tcPr>
          <w:p w:rsidR="00745D91" w:rsidRDefault="00BE1734">
            <w:pPr>
              <w:jc w:val="center"/>
              <w:rPr>
                <w:rFonts w:ascii="Arial" w:eastAsia="標楷體" w:hAnsi="Arial" w:cs="Arial"/>
                <w:b/>
                <w:bCs/>
                <w:color w:val="FFFFFF"/>
              </w:rPr>
            </w:pPr>
            <w:r>
              <w:rPr>
                <w:rFonts w:ascii="Arial" w:eastAsia="標楷體" w:hAnsi="Arial" w:cs="Arial" w:hint="eastAsia"/>
                <w:b/>
                <w:bCs/>
                <w:color w:val="FFFFFF"/>
              </w:rPr>
              <w:t>Job content</w:t>
            </w:r>
          </w:p>
        </w:tc>
      </w:tr>
      <w:tr w:rsidR="00132A46">
        <w:trPr>
          <w:cantSplit/>
        </w:trPr>
        <w:tc>
          <w:tcPr>
            <w:tcW w:w="1386" w:type="dxa"/>
            <w:shd w:val="clear" w:color="auto" w:fill="FFCCCC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Working Period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</w:tcPr>
          <w:p w:rsidR="00132A46" w:rsidRDefault="005320FB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F</w:t>
            </w:r>
            <w:r>
              <w:rPr>
                <w:rFonts w:ascii="Arial" w:eastAsia="標楷體" w:hAnsi="Arial" w:cs="Arial" w:hint="eastAsia"/>
              </w:rPr>
              <w:t>ive days</w:t>
            </w:r>
            <w:r w:rsidR="00132A46">
              <w:rPr>
                <w:rFonts w:ascii="Arial" w:eastAsia="標楷體" w:hAnsi="Arial" w:cs="Arial" w:hint="eastAsia"/>
              </w:rPr>
              <w:t xml:space="preserve"> per week</w:t>
            </w:r>
          </w:p>
        </w:tc>
        <w:tc>
          <w:tcPr>
            <w:tcW w:w="1919" w:type="dxa"/>
            <w:gridSpan w:val="2"/>
            <w:shd w:val="clear" w:color="auto" w:fill="FFCCCC"/>
          </w:tcPr>
          <w:p w:rsidR="00132A46" w:rsidRDefault="00132A46">
            <w:pPr>
              <w:jc w:val="center"/>
              <w:rPr>
                <w:rFonts w:ascii="Arial" w:eastAsia="標楷體" w:hAnsi="Arial" w:cs="Arial"/>
              </w:rPr>
            </w:pPr>
            <w:r w:rsidRPr="00BE1734">
              <w:rPr>
                <w:rFonts w:ascii="Arial" w:eastAsia="標楷體" w:hAnsi="Arial" w:cs="Arial" w:hint="eastAsia"/>
                <w:color w:val="000000"/>
              </w:rPr>
              <w:t>Venue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2504" w:type="dxa"/>
          </w:tcPr>
          <w:p w:rsidR="00132A46" w:rsidRDefault="00132A46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HQ Hsin Chu</w:t>
            </w:r>
          </w:p>
        </w:tc>
      </w:tr>
      <w:tr w:rsidR="00132A46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Supervisor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</w:tcPr>
          <w:p w:rsidR="00132A46" w:rsidRDefault="00132A46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Charles</w:t>
            </w:r>
          </w:p>
        </w:tc>
        <w:tc>
          <w:tcPr>
            <w:tcW w:w="1919" w:type="dxa"/>
            <w:gridSpan w:val="2"/>
            <w:shd w:val="clear" w:color="auto" w:fill="FFCCCC"/>
          </w:tcPr>
          <w:p w:rsidR="00132A46" w:rsidRDefault="00132A46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Mentor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2504" w:type="dxa"/>
          </w:tcPr>
          <w:p w:rsidR="00132A46" w:rsidRDefault="00132A46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Jeffery/Steller</w:t>
            </w:r>
          </w:p>
        </w:tc>
      </w:tr>
      <w:tr w:rsidR="00132A46">
        <w:trPr>
          <w:cantSplit/>
          <w:trHeight w:val="403"/>
        </w:trPr>
        <w:tc>
          <w:tcPr>
            <w:tcW w:w="1386" w:type="dxa"/>
            <w:vMerge w:val="restart"/>
            <w:shd w:val="clear" w:color="auto" w:fill="FFCCCC"/>
            <w:vAlign w:val="center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Working item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532" w:type="dxa"/>
          </w:tcPr>
          <w:p w:rsidR="00132A46" w:rsidRDefault="00132A46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</w:p>
        </w:tc>
        <w:tc>
          <w:tcPr>
            <w:tcW w:w="7347" w:type="dxa"/>
            <w:gridSpan w:val="4"/>
          </w:tcPr>
          <w:p w:rsidR="00132A46" w:rsidRDefault="00132A46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Measure and analyze the signal spectrum with micro probe </w:t>
            </w:r>
            <w:r>
              <w:rPr>
                <w:rFonts w:ascii="Arial" w:eastAsia="標楷體" w:hAnsi="Arial" w:cs="Arial"/>
              </w:rPr>
              <w:t>station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</w:p>
          <w:p w:rsidR="00132A46" w:rsidRDefault="00132A46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for SI/PI/RFEM study.</w:t>
            </w:r>
          </w:p>
        </w:tc>
      </w:tr>
      <w:tr w:rsidR="00132A46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132A46" w:rsidRDefault="00132A46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132A46" w:rsidRDefault="00132A46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</w:p>
        </w:tc>
        <w:tc>
          <w:tcPr>
            <w:tcW w:w="7347" w:type="dxa"/>
            <w:gridSpan w:val="4"/>
          </w:tcPr>
          <w:p w:rsidR="00132A46" w:rsidRDefault="00132A46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Build SI/RF </w:t>
            </w:r>
            <w:r>
              <w:rPr>
                <w:rFonts w:ascii="Arial" w:eastAsia="標楷體" w:hAnsi="Arial" w:cs="Arial"/>
              </w:rPr>
              <w:t>‘</w:t>
            </w:r>
            <w:r>
              <w:rPr>
                <w:rFonts w:ascii="Arial" w:eastAsia="標楷體" w:hAnsi="Arial" w:cs="Arial" w:hint="eastAsia"/>
              </w:rPr>
              <w:t>circuit-package-PCB co-simulation</w:t>
            </w:r>
            <w:r>
              <w:rPr>
                <w:rFonts w:ascii="Arial" w:eastAsia="標楷體" w:hAnsi="Arial" w:cs="Arial"/>
              </w:rPr>
              <w:t>’</w:t>
            </w:r>
            <w:r>
              <w:rPr>
                <w:rFonts w:ascii="Arial" w:eastAsia="標楷體" w:hAnsi="Arial" w:cs="Arial" w:hint="eastAsia"/>
              </w:rPr>
              <w:t xml:space="preserve"> platform to perform simulation-measurement correlation.</w:t>
            </w:r>
          </w:p>
        </w:tc>
      </w:tr>
      <w:tr w:rsidR="00132A46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132A46" w:rsidRDefault="00132A46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132A46" w:rsidRDefault="00132A46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7347" w:type="dxa"/>
            <w:gridSpan w:val="4"/>
          </w:tcPr>
          <w:p w:rsidR="00132A46" w:rsidRDefault="00132A46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>
              <w:rPr>
                <w:rFonts w:ascii="Arial" w:eastAsia="標楷體" w:hAnsi="Arial" w:cs="Arial" w:hint="eastAsia"/>
              </w:rPr>
              <w:t>aper study on High-speed signal integrity (SI/PI) analysis.</w:t>
            </w:r>
          </w:p>
        </w:tc>
      </w:tr>
      <w:tr w:rsidR="00132A46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132A46" w:rsidRDefault="00132A46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132A46" w:rsidRDefault="00132A46" w:rsidP="009A35C4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</w:t>
            </w:r>
          </w:p>
        </w:tc>
        <w:tc>
          <w:tcPr>
            <w:tcW w:w="7347" w:type="dxa"/>
            <w:gridSpan w:val="4"/>
          </w:tcPr>
          <w:p w:rsidR="00132A46" w:rsidRDefault="00132A46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>
              <w:rPr>
                <w:rFonts w:ascii="Arial" w:eastAsia="標楷體" w:hAnsi="Arial" w:cs="Arial" w:hint="eastAsia"/>
              </w:rPr>
              <w:t>aper study on RF interference coupling and desensitization analysis.</w:t>
            </w:r>
          </w:p>
        </w:tc>
      </w:tr>
      <w:tr w:rsidR="00132A46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KPI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132A46" w:rsidRDefault="00132A46" w:rsidP="00132A46">
            <w:pPr>
              <w:numPr>
                <w:ilvl w:val="0"/>
                <w:numId w:val="1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Be familiar to the operation of probe station.</w:t>
            </w:r>
          </w:p>
          <w:p w:rsidR="00132A46" w:rsidRPr="00B22F0A" w:rsidRDefault="00132A46" w:rsidP="00132A46">
            <w:pPr>
              <w:numPr>
                <w:ilvl w:val="0"/>
                <w:numId w:val="1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Be capable of building</w:t>
            </w:r>
            <w:r w:rsidRPr="00F65E37">
              <w:rPr>
                <w:rFonts w:ascii="Arial" w:eastAsia="標楷體" w:hAnsi="Arial" w:cs="Arial" w:hint="eastAsia"/>
              </w:rPr>
              <w:t xml:space="preserve"> SI/RF circuit-package-PCB co-simulation</w:t>
            </w:r>
            <w:r>
              <w:rPr>
                <w:rFonts w:ascii="Arial" w:eastAsia="標楷體" w:hAnsi="Arial" w:cs="Arial" w:hint="eastAsia"/>
              </w:rPr>
              <w:t xml:space="preserve"> platform.</w:t>
            </w:r>
          </w:p>
        </w:tc>
      </w:tr>
      <w:tr w:rsidR="00132A46">
        <w:trPr>
          <w:cantSplit/>
        </w:trPr>
        <w:tc>
          <w:tcPr>
            <w:tcW w:w="1386" w:type="dxa"/>
            <w:shd w:val="clear" w:color="auto" w:fill="FFCCCC"/>
            <w:vAlign w:val="center"/>
          </w:tcPr>
          <w:p w:rsidR="00132A46" w:rsidRDefault="00132A46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Study Plan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132A46" w:rsidRDefault="00132A46" w:rsidP="009A35C4">
            <w:pPr>
              <w:rPr>
                <w:rFonts w:ascii="Arial" w:eastAsia="標楷體" w:hAnsi="Arial" w:cs="Arial"/>
              </w:rPr>
            </w:pPr>
          </w:p>
          <w:p w:rsidR="00132A46" w:rsidRDefault="00132A46" w:rsidP="00132A46">
            <w:pPr>
              <w:numPr>
                <w:ilvl w:val="0"/>
                <w:numId w:val="2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Learn the co-design flow on RF/high-speed signal integrity issue.</w:t>
            </w:r>
          </w:p>
          <w:p w:rsidR="00132A46" w:rsidRDefault="00132A46" w:rsidP="00132A46">
            <w:pPr>
              <w:numPr>
                <w:ilvl w:val="0"/>
                <w:numId w:val="2"/>
              </w:numPr>
              <w:rPr>
                <w:rFonts w:ascii="Arial" w:eastAsia="標楷體" w:hAnsi="Arial" w:cs="Arial"/>
              </w:rPr>
            </w:pPr>
            <w:r w:rsidRPr="00B22F0A">
              <w:rPr>
                <w:rFonts w:ascii="Arial" w:eastAsia="標楷體" w:hAnsi="Arial" w:cs="Arial" w:hint="eastAsia"/>
              </w:rPr>
              <w:t xml:space="preserve">Learn the operation of </w:t>
            </w:r>
            <w:r>
              <w:rPr>
                <w:rFonts w:ascii="Arial" w:eastAsia="標楷體" w:hAnsi="Arial" w:cs="Arial" w:hint="eastAsia"/>
              </w:rPr>
              <w:t>probe station and its calibration flow.</w:t>
            </w:r>
          </w:p>
          <w:p w:rsidR="00132A46" w:rsidRPr="00B22F0A" w:rsidRDefault="00132A46" w:rsidP="00132A46">
            <w:pPr>
              <w:numPr>
                <w:ilvl w:val="0"/>
                <w:numId w:val="2"/>
              </w:num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Participate the SI/PI/RFEM development on A60713/A60714 test chip</w:t>
            </w:r>
          </w:p>
        </w:tc>
      </w:tr>
      <w:tr w:rsidR="00132A46">
        <w:trPr>
          <w:cantSplit/>
        </w:trPr>
        <w:tc>
          <w:tcPr>
            <w:tcW w:w="1386" w:type="dxa"/>
          </w:tcPr>
          <w:p w:rsidR="00132A46" w:rsidRDefault="00132A46" w:rsidP="0023562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Applicant</w:t>
            </w:r>
          </w:p>
        </w:tc>
        <w:tc>
          <w:tcPr>
            <w:tcW w:w="3495" w:type="dxa"/>
            <w:gridSpan w:val="3"/>
          </w:tcPr>
          <w:p w:rsidR="00132A46" w:rsidRDefault="002400C0" w:rsidP="0023562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Wen Zhou Wu</w:t>
            </w:r>
          </w:p>
        </w:tc>
        <w:tc>
          <w:tcPr>
            <w:tcW w:w="1880" w:type="dxa"/>
          </w:tcPr>
          <w:p w:rsidR="00132A46" w:rsidRDefault="00132A46" w:rsidP="0023562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Division Director</w:t>
            </w:r>
          </w:p>
        </w:tc>
        <w:tc>
          <w:tcPr>
            <w:tcW w:w="2504" w:type="dxa"/>
          </w:tcPr>
          <w:p w:rsidR="00132A46" w:rsidRDefault="002400C0" w:rsidP="0023562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HW Kao</w:t>
            </w:r>
          </w:p>
        </w:tc>
      </w:tr>
    </w:tbl>
    <w:p w:rsidR="00745D91" w:rsidRDefault="00745D91">
      <w:pPr>
        <w:ind w:leftChars="-151" w:hangingChars="151" w:hanging="362"/>
        <w:rPr>
          <w:rFonts w:ascii="Arial" w:eastAsia="標楷體" w:hAnsi="Arial" w:cs="Arial"/>
          <w:color w:val="993300"/>
        </w:rPr>
      </w:pPr>
    </w:p>
    <w:sectPr w:rsidR="00745D91" w:rsidSect="00E70831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727" w:rsidRDefault="00300727" w:rsidP="00BE1734">
      <w:r>
        <w:separator/>
      </w:r>
    </w:p>
  </w:endnote>
  <w:endnote w:type="continuationSeparator" w:id="0">
    <w:p w:rsidR="00300727" w:rsidRDefault="00300727" w:rsidP="00BE1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727" w:rsidRDefault="00300727" w:rsidP="00BE1734">
      <w:r>
        <w:separator/>
      </w:r>
    </w:p>
  </w:footnote>
  <w:footnote w:type="continuationSeparator" w:id="0">
    <w:p w:rsidR="00300727" w:rsidRDefault="00300727" w:rsidP="00BE17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E6605"/>
    <w:multiLevelType w:val="hybridMultilevel"/>
    <w:tmpl w:val="D5D04C58"/>
    <w:lvl w:ilvl="0" w:tplc="AE72ED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9B7CC2"/>
    <w:multiLevelType w:val="hybridMultilevel"/>
    <w:tmpl w:val="09B02962"/>
    <w:lvl w:ilvl="0" w:tplc="53265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229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1AE"/>
    <w:rsid w:val="00132A46"/>
    <w:rsid w:val="00235624"/>
    <w:rsid w:val="002400C0"/>
    <w:rsid w:val="00300727"/>
    <w:rsid w:val="00350C11"/>
    <w:rsid w:val="003832C7"/>
    <w:rsid w:val="003B082C"/>
    <w:rsid w:val="003D47AE"/>
    <w:rsid w:val="00431A66"/>
    <w:rsid w:val="004402FC"/>
    <w:rsid w:val="004506DF"/>
    <w:rsid w:val="005320FB"/>
    <w:rsid w:val="005A6155"/>
    <w:rsid w:val="00656E68"/>
    <w:rsid w:val="006E2056"/>
    <w:rsid w:val="00745D91"/>
    <w:rsid w:val="008E71AE"/>
    <w:rsid w:val="009C6BDD"/>
    <w:rsid w:val="00BE1734"/>
    <w:rsid w:val="00C63AF6"/>
    <w:rsid w:val="00CA2D99"/>
    <w:rsid w:val="00DD51E2"/>
    <w:rsid w:val="00E70831"/>
    <w:rsid w:val="00E71DF6"/>
    <w:rsid w:val="00EE60F7"/>
    <w:rsid w:val="00EF5FAC"/>
    <w:rsid w:val="00F2467D"/>
    <w:rsid w:val="00F25D7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083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E70831"/>
    <w:pPr>
      <w:keepNext/>
      <w:jc w:val="center"/>
      <w:outlineLvl w:val="0"/>
    </w:pPr>
    <w:rPr>
      <w:rFonts w:ascii="標楷體" w:eastAsia="標楷體" w:hAnsi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1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E1734"/>
    <w:rPr>
      <w:kern w:val="2"/>
    </w:rPr>
  </w:style>
  <w:style w:type="paragraph" w:styleId="a5">
    <w:name w:val="footer"/>
    <w:basedOn w:val="a"/>
    <w:link w:val="a6"/>
    <w:rsid w:val="00BE1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E173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>MediaTek Inc.,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2003年 暑期實習計畫</dc:title>
  <dc:subject/>
  <dc:creator>Cathy</dc:creator>
  <cp:keywords/>
  <dc:description/>
  <cp:lastModifiedBy>Jade Lin (林碧玉)</cp:lastModifiedBy>
  <cp:revision>7</cp:revision>
  <dcterms:created xsi:type="dcterms:W3CDTF">2010-05-03T14:29:00Z</dcterms:created>
  <dcterms:modified xsi:type="dcterms:W3CDTF">2010-05-05T04:11:00Z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1185025808</vt:i4>
  </property>
  <property fmtid="{D5CDD505-2E9C-101B-9397-08002B2CF9AE}" pid="3" name="_NewReviewCycle">
    <vt:lpwstr/>
  </property>
  <property fmtid="{D5CDD505-2E9C-101B-9397-08002B2CF9AE}" pid="4" name="_EmailSubject">
    <vt:lpwstr>about summer intern</vt:lpwstr>
  </property>
  <property fmtid="{D5CDD505-2E9C-101B-9397-08002B2CF9AE}" pid="5" name="_AuthorEmail">
    <vt:lpwstr>jade.lin@mediatek.com</vt:lpwstr>
  </property>
  <property fmtid="{D5CDD505-2E9C-101B-9397-08002B2CF9AE}" pid="6" name="_AuthorEmailDisplayName">
    <vt:lpwstr>Jade Lin (林碧玉)</vt:lpwstr>
  </property>
</Properties>
</file>